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1009" w:rsidRPr="00E2075E" w:rsidRDefault="00D11009" w:rsidP="00D11009">
      <w:pPr>
        <w:jc w:val="center"/>
        <w:rPr>
          <w:rFonts w:ascii="Times New Roman" w:hAnsi="Times New Roman" w:cs="Times New Roman"/>
          <w:b/>
          <w:sz w:val="28"/>
          <w:szCs w:val="28"/>
        </w:rPr>
      </w:pPr>
      <w:r w:rsidRPr="00E2075E">
        <w:rPr>
          <w:rFonts w:ascii="Times New Roman" w:hAnsi="Times New Roman" w:cs="Times New Roman"/>
          <w:b/>
          <w:sz w:val="28"/>
          <w:szCs w:val="28"/>
        </w:rPr>
        <w:t>WOODWORK</w:t>
      </w:r>
    </w:p>
    <w:p w:rsidR="00D11009" w:rsidRDefault="00D11009" w:rsidP="00970C64">
      <w:pPr>
        <w:rPr>
          <w:b/>
          <w:sz w:val="28"/>
          <w:szCs w:val="28"/>
          <w:u w:val="single"/>
        </w:rPr>
      </w:pPr>
    </w:p>
    <w:p w:rsidR="00970C64" w:rsidRDefault="00970C64" w:rsidP="00970C64">
      <w:pPr>
        <w:rPr>
          <w:rFonts w:ascii="Times New Roman" w:hAnsi="Times New Roman" w:cs="Times New Roman"/>
          <w:b/>
          <w:sz w:val="24"/>
          <w:szCs w:val="24"/>
        </w:rPr>
      </w:pPr>
      <w:r w:rsidRPr="00E2075E">
        <w:rPr>
          <w:rFonts w:ascii="Times New Roman" w:hAnsi="Times New Roman" w:cs="Times New Roman"/>
          <w:b/>
          <w:sz w:val="24"/>
          <w:szCs w:val="24"/>
        </w:rPr>
        <w:t xml:space="preserve"> SCHEME OF EXAMINATION</w:t>
      </w:r>
    </w:p>
    <w:p w:rsidR="00B81D96" w:rsidRDefault="00B81D96" w:rsidP="00970C64">
      <w:pPr>
        <w:rPr>
          <w:rFonts w:ascii="Times New Roman" w:hAnsi="Times New Roman" w:cs="Times New Roman"/>
          <w:b/>
          <w:sz w:val="24"/>
          <w:szCs w:val="24"/>
        </w:rPr>
      </w:pPr>
    </w:p>
    <w:p w:rsidR="00B81D96" w:rsidRDefault="00B81D96" w:rsidP="00B81D96">
      <w:pPr>
        <w:pStyle w:val="NoSpacing"/>
        <w:jc w:val="both"/>
        <w:rPr>
          <w:rFonts w:ascii="Times New Roman" w:hAnsi="Times New Roman"/>
          <w:sz w:val="24"/>
          <w:szCs w:val="24"/>
        </w:rPr>
      </w:pPr>
      <w:r>
        <w:rPr>
          <w:rFonts w:ascii="Times New Roman" w:hAnsi="Times New Roman"/>
          <w:sz w:val="24"/>
          <w:szCs w:val="24"/>
        </w:rPr>
        <w:t xml:space="preserve">There will be three papers, Papers 1, 2 and 3 all of which must be taken.  Papers 1 and 2 will </w:t>
      </w:r>
    </w:p>
    <w:p w:rsidR="00B81D96" w:rsidRDefault="00B81D96" w:rsidP="00B81D96">
      <w:pPr>
        <w:pStyle w:val="NoSpacing"/>
        <w:jc w:val="both"/>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be</w:t>
      </w:r>
      <w:proofErr w:type="gramEnd"/>
      <w:r>
        <w:rPr>
          <w:rFonts w:ascii="Times New Roman" w:hAnsi="Times New Roman"/>
          <w:sz w:val="24"/>
          <w:szCs w:val="24"/>
        </w:rPr>
        <w:t xml:space="preserve"> a composite paper to be taken at one sitting. </w:t>
      </w:r>
    </w:p>
    <w:p w:rsidR="00B81D96" w:rsidRDefault="00B81D96" w:rsidP="00B81D96">
      <w:pPr>
        <w:pStyle w:val="NoSpacing"/>
        <w:jc w:val="both"/>
        <w:rPr>
          <w:rFonts w:ascii="Times New Roman" w:hAnsi="Times New Roman"/>
          <w:sz w:val="24"/>
          <w:szCs w:val="24"/>
        </w:rPr>
      </w:pPr>
    </w:p>
    <w:p w:rsidR="00B81D96" w:rsidRDefault="00B81D96" w:rsidP="00B81D96">
      <w:pPr>
        <w:pStyle w:val="NoSpacing"/>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 xml:space="preserve">PAPER 1:  </w:t>
      </w:r>
      <w:r>
        <w:rPr>
          <w:rFonts w:ascii="Times New Roman" w:hAnsi="Times New Roman"/>
          <w:sz w:val="24"/>
          <w:szCs w:val="24"/>
        </w:rPr>
        <w:t xml:space="preserve">Will consist of forty multiple-choice objective questions all of which must be                           </w:t>
      </w:r>
    </w:p>
    <w:p w:rsidR="00B81D96" w:rsidRDefault="00B81D96" w:rsidP="00B81D96">
      <w:pPr>
        <w:pStyle w:val="NoSpacing"/>
        <w:jc w:val="both"/>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answered</w:t>
      </w:r>
      <w:proofErr w:type="gramEnd"/>
      <w:r>
        <w:rPr>
          <w:rFonts w:ascii="Times New Roman" w:hAnsi="Times New Roman"/>
          <w:sz w:val="24"/>
          <w:szCs w:val="24"/>
        </w:rPr>
        <w:t xml:space="preserve"> within 40 minutes  for 40 marks.  </w:t>
      </w:r>
    </w:p>
    <w:p w:rsidR="00B81D96" w:rsidRDefault="00B81D96" w:rsidP="00B81D96">
      <w:pPr>
        <w:pStyle w:val="NoSpacing"/>
        <w:jc w:val="both"/>
        <w:rPr>
          <w:rFonts w:ascii="Times New Roman" w:hAnsi="Times New Roman"/>
          <w:sz w:val="24"/>
          <w:szCs w:val="24"/>
        </w:rPr>
      </w:pPr>
    </w:p>
    <w:p w:rsidR="00B81D96" w:rsidRDefault="00B81D96" w:rsidP="00B81D96">
      <w:pPr>
        <w:pStyle w:val="NoSpacing"/>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 xml:space="preserve">PAPER 2:  </w:t>
      </w:r>
      <w:r>
        <w:rPr>
          <w:rFonts w:ascii="Times New Roman" w:hAnsi="Times New Roman"/>
          <w:sz w:val="24"/>
          <w:szCs w:val="24"/>
        </w:rPr>
        <w:t xml:space="preserve">Will consist of theory and design paper of two sections, Sections A and B, to be </w:t>
      </w:r>
    </w:p>
    <w:p w:rsidR="00B81D96" w:rsidRDefault="00B81D96" w:rsidP="00B81D96">
      <w:pPr>
        <w:pStyle w:val="NoSpacing"/>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taken</w:t>
      </w:r>
      <w:proofErr w:type="gramEnd"/>
      <w:r>
        <w:rPr>
          <w:rFonts w:ascii="Times New Roman" w:hAnsi="Times New Roman"/>
          <w:sz w:val="24"/>
          <w:szCs w:val="24"/>
        </w:rPr>
        <w:t xml:space="preserve"> within 2 hours, 20 minutes.</w:t>
      </w:r>
    </w:p>
    <w:p w:rsidR="00B81D96" w:rsidRDefault="00B81D96" w:rsidP="00B81D96">
      <w:pPr>
        <w:pStyle w:val="NoSpacing"/>
        <w:rPr>
          <w:rFonts w:ascii="Times New Roman" w:hAnsi="Times New Roman"/>
          <w:sz w:val="24"/>
          <w:szCs w:val="24"/>
        </w:rPr>
      </w:pPr>
    </w:p>
    <w:p w:rsidR="00B81D96" w:rsidRDefault="00B81D96" w:rsidP="00B81D96">
      <w:pPr>
        <w:pStyle w:val="NoSpacing"/>
        <w:rPr>
          <w:rFonts w:ascii="Times New Roman" w:hAnsi="Times New Roman"/>
          <w:sz w:val="24"/>
          <w:szCs w:val="24"/>
        </w:rPr>
      </w:pPr>
      <w:r>
        <w:rPr>
          <w:rFonts w:ascii="Times New Roman" w:hAnsi="Times New Roman"/>
          <w:sz w:val="24"/>
          <w:szCs w:val="24"/>
        </w:rPr>
        <w:t xml:space="preserve">                             Section A:  will be short structured questions put into three parts, Part I, II and </w:t>
      </w:r>
    </w:p>
    <w:p w:rsidR="00B81D96" w:rsidRDefault="00B81D96" w:rsidP="00B81D96">
      <w:pPr>
        <w:pStyle w:val="NoSpacing"/>
        <w:rPr>
          <w:rFonts w:ascii="Times New Roman" w:hAnsi="Times New Roman"/>
          <w:sz w:val="24"/>
          <w:szCs w:val="24"/>
        </w:rPr>
      </w:pPr>
      <w:r>
        <w:rPr>
          <w:rFonts w:ascii="Times New Roman" w:hAnsi="Times New Roman"/>
          <w:sz w:val="24"/>
          <w:szCs w:val="24"/>
        </w:rPr>
        <w:t xml:space="preserve">                             III as follows:</w:t>
      </w:r>
    </w:p>
    <w:p w:rsidR="00B81D96" w:rsidRDefault="00B81D96" w:rsidP="00B81D96">
      <w:pPr>
        <w:pStyle w:val="NoSpacing"/>
        <w:rPr>
          <w:rFonts w:ascii="Times New Roman" w:hAnsi="Times New Roman"/>
          <w:sz w:val="24"/>
          <w:szCs w:val="24"/>
        </w:rPr>
      </w:pPr>
    </w:p>
    <w:p w:rsidR="00B81D96" w:rsidRDefault="00B81D96" w:rsidP="00B81D96">
      <w:pPr>
        <w:pStyle w:val="NoSpacing"/>
        <w:numPr>
          <w:ilvl w:val="3"/>
          <w:numId w:val="42"/>
        </w:numPr>
        <w:ind w:left="2160"/>
        <w:rPr>
          <w:rFonts w:ascii="Times New Roman" w:hAnsi="Times New Roman"/>
          <w:sz w:val="24"/>
          <w:szCs w:val="24"/>
        </w:rPr>
      </w:pPr>
      <w:r>
        <w:rPr>
          <w:rFonts w:ascii="Times New Roman" w:hAnsi="Times New Roman"/>
          <w:sz w:val="24"/>
          <w:szCs w:val="24"/>
        </w:rPr>
        <w:t>Part I will be for candidates in Ghana only.</w:t>
      </w:r>
    </w:p>
    <w:p w:rsidR="00B81D96" w:rsidRDefault="00B81D96" w:rsidP="00B81D96">
      <w:pPr>
        <w:pStyle w:val="NoSpacing"/>
        <w:rPr>
          <w:rFonts w:ascii="Times New Roman" w:hAnsi="Times New Roman"/>
          <w:sz w:val="24"/>
          <w:szCs w:val="24"/>
        </w:rPr>
      </w:pPr>
    </w:p>
    <w:p w:rsidR="00B81D96" w:rsidRDefault="00B81D96" w:rsidP="00B81D96">
      <w:pPr>
        <w:pStyle w:val="NoSpacing"/>
        <w:numPr>
          <w:ilvl w:val="3"/>
          <w:numId w:val="42"/>
        </w:numPr>
        <w:ind w:left="2160"/>
        <w:rPr>
          <w:rFonts w:ascii="Times New Roman" w:hAnsi="Times New Roman"/>
          <w:sz w:val="24"/>
          <w:szCs w:val="24"/>
        </w:rPr>
      </w:pPr>
      <w:r>
        <w:rPr>
          <w:rFonts w:ascii="Times New Roman" w:hAnsi="Times New Roman"/>
          <w:sz w:val="24"/>
          <w:szCs w:val="24"/>
        </w:rPr>
        <w:t>Part II will be for candidates in Nigeria, Sierra Leone and The Gambia.</w:t>
      </w:r>
    </w:p>
    <w:p w:rsidR="00B81D96" w:rsidRDefault="00B81D96" w:rsidP="00B81D96">
      <w:pPr>
        <w:pStyle w:val="NoSpacing"/>
        <w:rPr>
          <w:rFonts w:ascii="Times New Roman" w:hAnsi="Times New Roman"/>
          <w:sz w:val="24"/>
          <w:szCs w:val="24"/>
        </w:rPr>
      </w:pPr>
    </w:p>
    <w:p w:rsidR="00B81D96" w:rsidRDefault="00B81D96" w:rsidP="00B81D96">
      <w:pPr>
        <w:pStyle w:val="NoSpacing"/>
        <w:numPr>
          <w:ilvl w:val="3"/>
          <w:numId w:val="42"/>
        </w:numPr>
        <w:ind w:left="2160"/>
        <w:rPr>
          <w:rFonts w:ascii="Times New Roman" w:hAnsi="Times New Roman"/>
          <w:sz w:val="24"/>
          <w:szCs w:val="24"/>
        </w:rPr>
      </w:pPr>
      <w:r>
        <w:rPr>
          <w:rFonts w:ascii="Times New Roman" w:hAnsi="Times New Roman"/>
          <w:sz w:val="24"/>
          <w:szCs w:val="24"/>
        </w:rPr>
        <w:t>Part III will be for all candidates.  It will comprise of two questions out of which all candidates will be required to answer one.</w:t>
      </w:r>
    </w:p>
    <w:p w:rsidR="00B81D96" w:rsidRDefault="00B81D96" w:rsidP="00B81D96">
      <w:pPr>
        <w:pStyle w:val="NoSpacing"/>
        <w:rPr>
          <w:rFonts w:ascii="Times New Roman" w:hAnsi="Times New Roman"/>
          <w:sz w:val="24"/>
          <w:szCs w:val="24"/>
        </w:rPr>
      </w:pPr>
    </w:p>
    <w:p w:rsidR="00B81D96" w:rsidRDefault="00B81D96" w:rsidP="00B81D96">
      <w:pPr>
        <w:pStyle w:val="NoSpacing"/>
        <w:rPr>
          <w:rFonts w:ascii="Times New Roman" w:hAnsi="Times New Roman"/>
          <w:sz w:val="24"/>
          <w:szCs w:val="24"/>
        </w:rPr>
      </w:pPr>
      <w:r>
        <w:rPr>
          <w:rFonts w:ascii="Times New Roman" w:hAnsi="Times New Roman"/>
          <w:sz w:val="24"/>
          <w:szCs w:val="24"/>
        </w:rPr>
        <w:t xml:space="preserve">                             Section B: Will comprise design and drawing questions, all of which must be </w:t>
      </w:r>
    </w:p>
    <w:p w:rsidR="00B81D96" w:rsidRDefault="00B81D96" w:rsidP="00B81D96">
      <w:pPr>
        <w:pStyle w:val="NoSpacing"/>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answered</w:t>
      </w:r>
      <w:proofErr w:type="gramEnd"/>
      <w:r>
        <w:rPr>
          <w:rFonts w:ascii="Times New Roman" w:hAnsi="Times New Roman"/>
          <w:sz w:val="24"/>
          <w:szCs w:val="24"/>
        </w:rPr>
        <w:t xml:space="preserve"> within 1 hour 40 minutes for 40 marks.</w:t>
      </w:r>
    </w:p>
    <w:p w:rsidR="00B81D96" w:rsidRDefault="00B81D96" w:rsidP="00B81D96">
      <w:pPr>
        <w:pStyle w:val="NoSpacing"/>
        <w:rPr>
          <w:rFonts w:ascii="Times New Roman" w:hAnsi="Times New Roman"/>
          <w:sz w:val="24"/>
          <w:szCs w:val="24"/>
        </w:rPr>
      </w:pPr>
      <w:r>
        <w:rPr>
          <w:rFonts w:ascii="Times New Roman" w:hAnsi="Times New Roman"/>
          <w:sz w:val="24"/>
          <w:szCs w:val="24"/>
        </w:rPr>
        <w:t xml:space="preserve">   </w:t>
      </w:r>
    </w:p>
    <w:p w:rsidR="00B81D96" w:rsidRDefault="00B81D96" w:rsidP="00B81D96">
      <w:pPr>
        <w:pStyle w:val="NoSpacing"/>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b/>
          <w:sz w:val="24"/>
          <w:szCs w:val="24"/>
        </w:rPr>
        <w:t xml:space="preserve">PAPER 3:  </w:t>
      </w:r>
      <w:r>
        <w:rPr>
          <w:rFonts w:ascii="Times New Roman" w:hAnsi="Times New Roman"/>
          <w:sz w:val="24"/>
          <w:szCs w:val="24"/>
        </w:rPr>
        <w:t>Will be a practical test lasting 3 hours.</w:t>
      </w:r>
      <w:proofErr w:type="gramEnd"/>
      <w:r>
        <w:rPr>
          <w:rFonts w:ascii="Times New Roman" w:hAnsi="Times New Roman"/>
          <w:sz w:val="24"/>
          <w:szCs w:val="24"/>
        </w:rPr>
        <w:t xml:space="preserve">  Candidates will be required to make </w:t>
      </w:r>
    </w:p>
    <w:p w:rsidR="00B81D96" w:rsidRDefault="00B81D96" w:rsidP="00B81D96">
      <w:pPr>
        <w:pStyle w:val="NoSpacing"/>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a</w:t>
      </w:r>
      <w:proofErr w:type="gramEnd"/>
      <w:r>
        <w:rPr>
          <w:rFonts w:ascii="Times New Roman" w:hAnsi="Times New Roman"/>
          <w:sz w:val="24"/>
          <w:szCs w:val="24"/>
        </w:rPr>
        <w:t xml:space="preserve"> test piece for which the appropriate drawings will be supplied.  It will carry </w:t>
      </w:r>
    </w:p>
    <w:p w:rsidR="00B81D96" w:rsidRDefault="00B81D96" w:rsidP="00B81D96">
      <w:pPr>
        <w:pStyle w:val="NoSpacing"/>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100 marks.</w:t>
      </w:r>
      <w:proofErr w:type="gramEnd"/>
      <w:r>
        <w:rPr>
          <w:rFonts w:ascii="Times New Roman" w:hAnsi="Times New Roman"/>
          <w:sz w:val="24"/>
          <w:szCs w:val="24"/>
        </w:rPr>
        <w:t xml:space="preserve"> </w:t>
      </w:r>
    </w:p>
    <w:p w:rsidR="00B81D96" w:rsidRDefault="00B81D96" w:rsidP="00B81D96">
      <w:pPr>
        <w:rPr>
          <w:rFonts w:ascii="Times New Roman" w:hAnsi="Times New Roman"/>
          <w:sz w:val="24"/>
          <w:szCs w:val="24"/>
        </w:rPr>
      </w:pPr>
    </w:p>
    <w:p w:rsidR="00B81D96" w:rsidRPr="00E2075E" w:rsidRDefault="00B81D96" w:rsidP="00970C64">
      <w:pPr>
        <w:rPr>
          <w:rFonts w:ascii="Times New Roman" w:hAnsi="Times New Roman" w:cs="Times New Roman"/>
          <w:b/>
          <w:sz w:val="24"/>
          <w:szCs w:val="24"/>
        </w:rPr>
      </w:pPr>
    </w:p>
    <w:p w:rsidR="00970C64" w:rsidRPr="00E2075E" w:rsidRDefault="00970C64" w:rsidP="00970C64">
      <w:pPr>
        <w:rPr>
          <w:rFonts w:ascii="Times New Roman" w:hAnsi="Times New Roman" w:cs="Times New Roman"/>
          <w:b/>
          <w:sz w:val="24"/>
          <w:szCs w:val="24"/>
        </w:rPr>
      </w:pPr>
      <w:r w:rsidRPr="00E2075E">
        <w:rPr>
          <w:rFonts w:ascii="Times New Roman" w:hAnsi="Times New Roman" w:cs="Times New Roman"/>
          <w:b/>
          <w:sz w:val="24"/>
          <w:szCs w:val="24"/>
        </w:rPr>
        <w:t>CONTINUOUS ASSESSMENT</w:t>
      </w:r>
    </w:p>
    <w:p w:rsidR="00970C64" w:rsidRPr="00E2075E" w:rsidRDefault="00970C64" w:rsidP="00970C64">
      <w:pPr>
        <w:rPr>
          <w:rFonts w:ascii="Times New Roman" w:hAnsi="Times New Roman" w:cs="Times New Roman"/>
          <w:sz w:val="24"/>
          <w:szCs w:val="24"/>
        </w:rPr>
      </w:pPr>
    </w:p>
    <w:p w:rsidR="00974256" w:rsidRPr="00E2075E" w:rsidRDefault="00970C64" w:rsidP="00974256">
      <w:pPr>
        <w:rPr>
          <w:rFonts w:ascii="Times New Roman" w:hAnsi="Times New Roman" w:cs="Times New Roman"/>
          <w:sz w:val="24"/>
          <w:szCs w:val="24"/>
        </w:rPr>
      </w:pPr>
      <w:r w:rsidRPr="00E2075E">
        <w:rPr>
          <w:rFonts w:ascii="Times New Roman" w:hAnsi="Times New Roman" w:cs="Times New Roman"/>
          <w:sz w:val="24"/>
          <w:szCs w:val="24"/>
        </w:rPr>
        <w:t>A contin</w:t>
      </w:r>
      <w:r w:rsidR="00974256" w:rsidRPr="00E2075E">
        <w:rPr>
          <w:rFonts w:ascii="Times New Roman" w:hAnsi="Times New Roman" w:cs="Times New Roman"/>
          <w:sz w:val="24"/>
          <w:szCs w:val="24"/>
        </w:rPr>
        <w:t>uous assessment score for the subject s</w:t>
      </w:r>
      <w:r w:rsidR="00C87CA3" w:rsidRPr="00E2075E">
        <w:rPr>
          <w:rFonts w:ascii="Times New Roman" w:hAnsi="Times New Roman" w:cs="Times New Roman"/>
          <w:sz w:val="24"/>
          <w:szCs w:val="24"/>
        </w:rPr>
        <w:t xml:space="preserve">hall include marks </w:t>
      </w:r>
      <w:r w:rsidR="00974256" w:rsidRPr="00E2075E">
        <w:rPr>
          <w:rFonts w:ascii="Times New Roman" w:hAnsi="Times New Roman" w:cs="Times New Roman"/>
          <w:sz w:val="24"/>
          <w:szCs w:val="24"/>
        </w:rPr>
        <w:t xml:space="preserve">for assessment of </w:t>
      </w:r>
      <w:r w:rsidRPr="00E2075E">
        <w:rPr>
          <w:rFonts w:ascii="Times New Roman" w:hAnsi="Times New Roman" w:cs="Times New Roman"/>
          <w:sz w:val="24"/>
          <w:szCs w:val="24"/>
        </w:rPr>
        <w:t>finished projects</w:t>
      </w:r>
      <w:r w:rsidR="00974256" w:rsidRPr="00E2075E">
        <w:rPr>
          <w:rFonts w:ascii="Times New Roman" w:hAnsi="Times New Roman" w:cs="Times New Roman"/>
          <w:sz w:val="24"/>
          <w:szCs w:val="24"/>
        </w:rPr>
        <w:t xml:space="preserve"> by the candidates. The products</w:t>
      </w:r>
      <w:r w:rsidRPr="00E2075E">
        <w:rPr>
          <w:rFonts w:ascii="Times New Roman" w:hAnsi="Times New Roman" w:cs="Times New Roman"/>
          <w:sz w:val="24"/>
          <w:szCs w:val="24"/>
        </w:rPr>
        <w:t xml:space="preserve"> must be left undestroyed for at least six months after the release of results.  It is recommended that at least three specific projects be produced during the course by each candidate</w:t>
      </w:r>
      <w:r w:rsidR="00974256" w:rsidRPr="00E2075E">
        <w:rPr>
          <w:rFonts w:ascii="Times New Roman" w:hAnsi="Times New Roman" w:cs="Times New Roman"/>
          <w:sz w:val="24"/>
          <w:szCs w:val="24"/>
        </w:rPr>
        <w:t>.</w:t>
      </w:r>
    </w:p>
    <w:p w:rsidR="00974256" w:rsidRPr="00E2075E" w:rsidRDefault="00974256" w:rsidP="00974256">
      <w:pPr>
        <w:rPr>
          <w:rFonts w:ascii="Times New Roman" w:hAnsi="Times New Roman" w:cs="Times New Roman"/>
          <w:sz w:val="24"/>
          <w:szCs w:val="24"/>
        </w:rPr>
      </w:pPr>
      <w:r w:rsidRPr="00E2075E">
        <w:rPr>
          <w:rFonts w:ascii="Times New Roman" w:hAnsi="Times New Roman" w:cs="Times New Roman"/>
          <w:b/>
          <w:sz w:val="24"/>
          <w:szCs w:val="24"/>
        </w:rPr>
        <w:t>DETAILED SYLLABUS</w:t>
      </w:r>
    </w:p>
    <w:p w:rsidR="003F24B6" w:rsidRPr="00E2075E" w:rsidRDefault="003F24B6" w:rsidP="003F24B6">
      <w:pPr>
        <w:jc w:val="center"/>
        <w:rPr>
          <w:rFonts w:ascii="Times New Roman" w:hAnsi="Times New Roman" w:cs="Times New Roman"/>
          <w:b/>
          <w:sz w:val="24"/>
          <w:szCs w:val="24"/>
        </w:rPr>
      </w:pPr>
      <w:r w:rsidRPr="00E2075E">
        <w:rPr>
          <w:rFonts w:ascii="Times New Roman" w:hAnsi="Times New Roman" w:cs="Times New Roman"/>
          <w:b/>
          <w:sz w:val="24"/>
          <w:szCs w:val="24"/>
        </w:rPr>
        <w:t>THEORY AND DESIGN</w:t>
      </w:r>
    </w:p>
    <w:p w:rsidR="003F24B6" w:rsidRPr="00E2075E" w:rsidRDefault="003F24B6" w:rsidP="003F24B6">
      <w:pPr>
        <w:rPr>
          <w:rFonts w:ascii="Times New Roman" w:hAnsi="Times New Roman" w:cs="Times New Roman"/>
          <w:sz w:val="24"/>
          <w:szCs w:val="24"/>
        </w:rPr>
      </w:pPr>
    </w:p>
    <w:tbl>
      <w:tblPr>
        <w:tblStyle w:val="TableGrid"/>
        <w:tblW w:w="10316" w:type="dxa"/>
        <w:tblInd w:w="-252" w:type="dxa"/>
        <w:tblLook w:val="01E0"/>
      </w:tblPr>
      <w:tblGrid>
        <w:gridCol w:w="900"/>
        <w:gridCol w:w="3060"/>
        <w:gridCol w:w="3170"/>
        <w:gridCol w:w="3186"/>
      </w:tblGrid>
      <w:tr w:rsidR="003F24B6" w:rsidRPr="00E2075E" w:rsidTr="00D11009">
        <w:tc>
          <w:tcPr>
            <w:tcW w:w="900" w:type="dxa"/>
          </w:tcPr>
          <w:p w:rsidR="003F24B6" w:rsidRPr="00E2075E" w:rsidRDefault="003F24B6" w:rsidP="00D11009">
            <w:pPr>
              <w:jc w:val="center"/>
              <w:rPr>
                <w:rFonts w:ascii="Times New Roman" w:hAnsi="Times New Roman" w:cs="Times New Roman"/>
                <w:b/>
                <w:sz w:val="24"/>
                <w:szCs w:val="24"/>
              </w:rPr>
            </w:pPr>
            <w:r w:rsidRPr="00E2075E">
              <w:rPr>
                <w:rFonts w:ascii="Times New Roman" w:hAnsi="Times New Roman" w:cs="Times New Roman"/>
                <w:b/>
                <w:sz w:val="24"/>
                <w:szCs w:val="24"/>
              </w:rPr>
              <w:t>S/NO.</w:t>
            </w:r>
          </w:p>
        </w:tc>
        <w:tc>
          <w:tcPr>
            <w:tcW w:w="3060" w:type="dxa"/>
          </w:tcPr>
          <w:p w:rsidR="003F24B6" w:rsidRPr="00E2075E" w:rsidRDefault="003F24B6" w:rsidP="00D11009">
            <w:pPr>
              <w:jc w:val="center"/>
              <w:rPr>
                <w:rFonts w:ascii="Times New Roman" w:hAnsi="Times New Roman" w:cs="Times New Roman"/>
                <w:b/>
                <w:sz w:val="24"/>
                <w:szCs w:val="24"/>
              </w:rPr>
            </w:pPr>
            <w:r w:rsidRPr="00E2075E">
              <w:rPr>
                <w:rFonts w:ascii="Times New Roman" w:hAnsi="Times New Roman" w:cs="Times New Roman"/>
                <w:b/>
                <w:sz w:val="24"/>
                <w:szCs w:val="24"/>
              </w:rPr>
              <w:t>TOPIC</w:t>
            </w:r>
          </w:p>
        </w:tc>
        <w:tc>
          <w:tcPr>
            <w:tcW w:w="3170" w:type="dxa"/>
          </w:tcPr>
          <w:p w:rsidR="003F24B6" w:rsidRPr="00E2075E" w:rsidRDefault="003F24B6" w:rsidP="00D11009">
            <w:pPr>
              <w:jc w:val="center"/>
              <w:rPr>
                <w:rFonts w:ascii="Times New Roman" w:hAnsi="Times New Roman" w:cs="Times New Roman"/>
                <w:b/>
                <w:sz w:val="24"/>
                <w:szCs w:val="24"/>
              </w:rPr>
            </w:pPr>
            <w:r w:rsidRPr="00E2075E">
              <w:rPr>
                <w:rFonts w:ascii="Times New Roman" w:hAnsi="Times New Roman" w:cs="Times New Roman"/>
                <w:b/>
                <w:sz w:val="24"/>
                <w:szCs w:val="24"/>
              </w:rPr>
              <w:t>CONTENT</w:t>
            </w:r>
          </w:p>
        </w:tc>
        <w:tc>
          <w:tcPr>
            <w:tcW w:w="3186" w:type="dxa"/>
          </w:tcPr>
          <w:p w:rsidR="003F24B6" w:rsidRPr="00E2075E" w:rsidRDefault="003F24B6" w:rsidP="00D11009">
            <w:pPr>
              <w:jc w:val="center"/>
              <w:rPr>
                <w:rFonts w:ascii="Times New Roman" w:hAnsi="Times New Roman" w:cs="Times New Roman"/>
                <w:b/>
                <w:sz w:val="24"/>
                <w:szCs w:val="24"/>
              </w:rPr>
            </w:pPr>
            <w:r w:rsidRPr="00E2075E">
              <w:rPr>
                <w:rFonts w:ascii="Times New Roman" w:hAnsi="Times New Roman" w:cs="Times New Roman"/>
                <w:b/>
                <w:sz w:val="24"/>
                <w:szCs w:val="24"/>
              </w:rPr>
              <w:t>NOTES</w:t>
            </w:r>
          </w:p>
        </w:tc>
      </w:tr>
      <w:tr w:rsidR="003F24B6" w:rsidRPr="00E2075E" w:rsidTr="00D11009">
        <w:tc>
          <w:tcPr>
            <w:tcW w:w="900" w:type="dxa"/>
          </w:tcPr>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1.</w:t>
            </w:r>
          </w:p>
        </w:tc>
        <w:tc>
          <w:tcPr>
            <w:tcW w:w="3060" w:type="dxa"/>
          </w:tcPr>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General Workshop Safety</w:t>
            </w:r>
          </w:p>
        </w:tc>
        <w:tc>
          <w:tcPr>
            <w:tcW w:w="3170" w:type="dxa"/>
          </w:tcPr>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 xml:space="preserve">(a)   Personal  safety   </w:t>
            </w:r>
          </w:p>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 xml:space="preserve">       </w:t>
            </w:r>
            <w:proofErr w:type="gramStart"/>
            <w:r w:rsidRPr="00E2075E">
              <w:rPr>
                <w:rFonts w:ascii="Times New Roman" w:hAnsi="Times New Roman" w:cs="Times New Roman"/>
                <w:sz w:val="24"/>
                <w:szCs w:val="24"/>
              </w:rPr>
              <w:t>precautions</w:t>
            </w:r>
            <w:proofErr w:type="gramEnd"/>
            <w:r w:rsidRPr="00E2075E">
              <w:rPr>
                <w:rFonts w:ascii="Times New Roman" w:hAnsi="Times New Roman" w:cs="Times New Roman"/>
                <w:sz w:val="24"/>
                <w:szCs w:val="24"/>
              </w:rPr>
              <w:t xml:space="preserve">. </w:t>
            </w:r>
          </w:p>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 xml:space="preserve">(b)  General Workshop safety  </w:t>
            </w:r>
          </w:p>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 xml:space="preserve">       </w:t>
            </w:r>
            <w:proofErr w:type="gramStart"/>
            <w:r w:rsidRPr="00E2075E">
              <w:rPr>
                <w:rFonts w:ascii="Times New Roman" w:hAnsi="Times New Roman" w:cs="Times New Roman"/>
                <w:sz w:val="24"/>
                <w:szCs w:val="24"/>
              </w:rPr>
              <w:t>regulations</w:t>
            </w:r>
            <w:proofErr w:type="gramEnd"/>
            <w:r w:rsidRPr="00E2075E">
              <w:rPr>
                <w:rFonts w:ascii="Times New Roman" w:hAnsi="Times New Roman" w:cs="Times New Roman"/>
                <w:sz w:val="24"/>
                <w:szCs w:val="24"/>
              </w:rPr>
              <w:t>.</w:t>
            </w:r>
          </w:p>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 xml:space="preserve">(c)  Safety devices and </w:t>
            </w:r>
          </w:p>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lastRenderedPageBreak/>
              <w:t xml:space="preserve">      </w:t>
            </w:r>
            <w:proofErr w:type="gramStart"/>
            <w:r w:rsidRPr="00E2075E">
              <w:rPr>
                <w:rFonts w:ascii="Times New Roman" w:hAnsi="Times New Roman" w:cs="Times New Roman"/>
                <w:sz w:val="24"/>
                <w:szCs w:val="24"/>
              </w:rPr>
              <w:t>appliances</w:t>
            </w:r>
            <w:proofErr w:type="gramEnd"/>
            <w:r w:rsidRPr="00E2075E">
              <w:rPr>
                <w:rFonts w:ascii="Times New Roman" w:hAnsi="Times New Roman" w:cs="Times New Roman"/>
                <w:sz w:val="24"/>
                <w:szCs w:val="24"/>
              </w:rPr>
              <w:t>.</w:t>
            </w:r>
          </w:p>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(d)  Hand tool safety.</w:t>
            </w:r>
          </w:p>
          <w:p w:rsidR="003F24B6" w:rsidRPr="00E2075E" w:rsidRDefault="003F24B6" w:rsidP="00D11009">
            <w:pPr>
              <w:rPr>
                <w:rFonts w:ascii="Times New Roman" w:hAnsi="Times New Roman" w:cs="Times New Roman"/>
                <w:sz w:val="24"/>
                <w:szCs w:val="24"/>
              </w:rPr>
            </w:pPr>
          </w:p>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(e)   Machine safety:</w:t>
            </w:r>
          </w:p>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 xml:space="preserve">       (</w:t>
            </w:r>
            <w:proofErr w:type="spellStart"/>
            <w:r w:rsidRPr="00E2075E">
              <w:rPr>
                <w:rFonts w:ascii="Times New Roman" w:hAnsi="Times New Roman" w:cs="Times New Roman"/>
                <w:sz w:val="24"/>
                <w:szCs w:val="24"/>
              </w:rPr>
              <w:t>i</w:t>
            </w:r>
            <w:proofErr w:type="spellEnd"/>
            <w:r w:rsidRPr="00E2075E">
              <w:rPr>
                <w:rFonts w:ascii="Times New Roman" w:hAnsi="Times New Roman" w:cs="Times New Roman"/>
                <w:sz w:val="24"/>
                <w:szCs w:val="24"/>
              </w:rPr>
              <w:t>)  General machine shop</w:t>
            </w:r>
          </w:p>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 xml:space="preserve">             safety;</w:t>
            </w:r>
          </w:p>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 xml:space="preserve">      (ii)  Safety precautions in </w:t>
            </w:r>
          </w:p>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 xml:space="preserve">            the use of portable </w:t>
            </w:r>
          </w:p>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 xml:space="preserve">            power tools and  </w:t>
            </w:r>
          </w:p>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 xml:space="preserve">            machines;</w:t>
            </w:r>
          </w:p>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 xml:space="preserve">     (iii) Safety in machines </w:t>
            </w:r>
          </w:p>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 xml:space="preserve">            operations;</w:t>
            </w:r>
          </w:p>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 xml:space="preserve">     (iv)  Prevention of </w:t>
            </w:r>
          </w:p>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 xml:space="preserve">            </w:t>
            </w:r>
            <w:proofErr w:type="gramStart"/>
            <w:r w:rsidRPr="00E2075E">
              <w:rPr>
                <w:rFonts w:ascii="Times New Roman" w:hAnsi="Times New Roman" w:cs="Times New Roman"/>
                <w:sz w:val="24"/>
                <w:szCs w:val="24"/>
              </w:rPr>
              <w:t>mechanical</w:t>
            </w:r>
            <w:proofErr w:type="gramEnd"/>
            <w:r w:rsidRPr="00E2075E">
              <w:rPr>
                <w:rFonts w:ascii="Times New Roman" w:hAnsi="Times New Roman" w:cs="Times New Roman"/>
                <w:sz w:val="24"/>
                <w:szCs w:val="24"/>
              </w:rPr>
              <w:t xml:space="preserve"> faults.</w:t>
            </w:r>
          </w:p>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(f)  First aid.</w:t>
            </w:r>
          </w:p>
        </w:tc>
        <w:tc>
          <w:tcPr>
            <w:tcW w:w="3186" w:type="dxa"/>
          </w:tcPr>
          <w:p w:rsidR="003F24B6" w:rsidRPr="00E2075E" w:rsidRDefault="003F24B6" w:rsidP="00D11009">
            <w:pPr>
              <w:rPr>
                <w:rFonts w:ascii="Times New Roman" w:hAnsi="Times New Roman" w:cs="Times New Roman"/>
                <w:sz w:val="24"/>
                <w:szCs w:val="24"/>
              </w:rPr>
            </w:pPr>
          </w:p>
          <w:p w:rsidR="003F24B6" w:rsidRPr="00E2075E" w:rsidRDefault="003F24B6" w:rsidP="00D11009">
            <w:pPr>
              <w:rPr>
                <w:rFonts w:ascii="Times New Roman" w:hAnsi="Times New Roman" w:cs="Times New Roman"/>
                <w:sz w:val="24"/>
                <w:szCs w:val="24"/>
              </w:rPr>
            </w:pPr>
          </w:p>
          <w:p w:rsidR="003F24B6" w:rsidRPr="00E2075E" w:rsidRDefault="003F24B6" w:rsidP="00D11009">
            <w:pPr>
              <w:rPr>
                <w:rFonts w:ascii="Times New Roman" w:hAnsi="Times New Roman" w:cs="Times New Roman"/>
                <w:sz w:val="24"/>
                <w:szCs w:val="24"/>
              </w:rPr>
            </w:pPr>
          </w:p>
          <w:p w:rsidR="003F24B6" w:rsidRPr="00E2075E" w:rsidRDefault="003F24B6" w:rsidP="00D11009">
            <w:pPr>
              <w:rPr>
                <w:rFonts w:ascii="Times New Roman" w:hAnsi="Times New Roman" w:cs="Times New Roman"/>
                <w:sz w:val="24"/>
                <w:szCs w:val="24"/>
              </w:rPr>
            </w:pPr>
          </w:p>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Types and uses</w:t>
            </w:r>
          </w:p>
          <w:p w:rsidR="003F24B6" w:rsidRPr="00E2075E" w:rsidRDefault="003F24B6" w:rsidP="00D11009">
            <w:pPr>
              <w:rPr>
                <w:rFonts w:ascii="Times New Roman" w:hAnsi="Times New Roman" w:cs="Times New Roman"/>
                <w:sz w:val="24"/>
                <w:szCs w:val="24"/>
              </w:rPr>
            </w:pPr>
          </w:p>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Safety precautions in carrying, storing, and handling hand tools.</w:t>
            </w:r>
          </w:p>
          <w:p w:rsidR="003F24B6" w:rsidRPr="00E2075E" w:rsidRDefault="003F24B6" w:rsidP="00D11009">
            <w:pPr>
              <w:rPr>
                <w:rFonts w:ascii="Times New Roman" w:hAnsi="Times New Roman" w:cs="Times New Roman"/>
                <w:sz w:val="24"/>
                <w:szCs w:val="24"/>
              </w:rPr>
            </w:pPr>
          </w:p>
          <w:p w:rsidR="003F24B6" w:rsidRPr="00E2075E" w:rsidRDefault="003F24B6" w:rsidP="00D11009">
            <w:pPr>
              <w:rPr>
                <w:rFonts w:ascii="Times New Roman" w:hAnsi="Times New Roman" w:cs="Times New Roman"/>
                <w:sz w:val="24"/>
                <w:szCs w:val="24"/>
              </w:rPr>
            </w:pPr>
          </w:p>
          <w:p w:rsidR="003F24B6" w:rsidRPr="00E2075E" w:rsidRDefault="003F24B6" w:rsidP="00D11009">
            <w:pPr>
              <w:rPr>
                <w:rFonts w:ascii="Times New Roman" w:hAnsi="Times New Roman" w:cs="Times New Roman"/>
                <w:sz w:val="24"/>
                <w:szCs w:val="24"/>
              </w:rPr>
            </w:pPr>
          </w:p>
          <w:p w:rsidR="003F24B6" w:rsidRPr="00E2075E" w:rsidRDefault="003F24B6" w:rsidP="00D11009">
            <w:pPr>
              <w:rPr>
                <w:rFonts w:ascii="Times New Roman" w:hAnsi="Times New Roman" w:cs="Times New Roman"/>
                <w:sz w:val="24"/>
                <w:szCs w:val="24"/>
              </w:rPr>
            </w:pPr>
          </w:p>
          <w:p w:rsidR="003F24B6" w:rsidRPr="00E2075E" w:rsidRDefault="003F24B6" w:rsidP="00D11009">
            <w:pPr>
              <w:rPr>
                <w:rFonts w:ascii="Times New Roman" w:hAnsi="Times New Roman" w:cs="Times New Roman"/>
                <w:sz w:val="24"/>
                <w:szCs w:val="24"/>
              </w:rPr>
            </w:pPr>
          </w:p>
          <w:p w:rsidR="003F24B6" w:rsidRPr="00E2075E" w:rsidRDefault="003F24B6" w:rsidP="00D11009">
            <w:pPr>
              <w:rPr>
                <w:rFonts w:ascii="Times New Roman" w:hAnsi="Times New Roman" w:cs="Times New Roman"/>
                <w:sz w:val="24"/>
                <w:szCs w:val="24"/>
              </w:rPr>
            </w:pPr>
          </w:p>
          <w:p w:rsidR="003F24B6" w:rsidRPr="00E2075E" w:rsidRDefault="003F24B6" w:rsidP="00D11009">
            <w:pPr>
              <w:rPr>
                <w:rFonts w:ascii="Times New Roman" w:hAnsi="Times New Roman" w:cs="Times New Roman"/>
                <w:sz w:val="24"/>
                <w:szCs w:val="24"/>
              </w:rPr>
            </w:pPr>
          </w:p>
          <w:p w:rsidR="003F24B6" w:rsidRPr="00E2075E" w:rsidRDefault="003F24B6" w:rsidP="00D11009">
            <w:pPr>
              <w:rPr>
                <w:rFonts w:ascii="Times New Roman" w:hAnsi="Times New Roman" w:cs="Times New Roman"/>
                <w:sz w:val="24"/>
                <w:szCs w:val="24"/>
              </w:rPr>
            </w:pPr>
          </w:p>
          <w:p w:rsidR="003F24B6" w:rsidRPr="00E2075E" w:rsidRDefault="003F24B6" w:rsidP="00D11009">
            <w:pPr>
              <w:rPr>
                <w:rFonts w:ascii="Times New Roman" w:hAnsi="Times New Roman" w:cs="Times New Roman"/>
                <w:sz w:val="24"/>
                <w:szCs w:val="24"/>
              </w:rPr>
            </w:pPr>
          </w:p>
          <w:p w:rsidR="003F24B6" w:rsidRPr="00E2075E" w:rsidRDefault="003F24B6" w:rsidP="00D11009">
            <w:pPr>
              <w:rPr>
                <w:rFonts w:ascii="Times New Roman" w:hAnsi="Times New Roman" w:cs="Times New Roman"/>
                <w:sz w:val="24"/>
                <w:szCs w:val="24"/>
              </w:rPr>
            </w:pPr>
          </w:p>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Materials and administration.</w:t>
            </w:r>
          </w:p>
        </w:tc>
      </w:tr>
      <w:tr w:rsidR="003F24B6" w:rsidRPr="00E2075E" w:rsidTr="00D11009">
        <w:tc>
          <w:tcPr>
            <w:tcW w:w="900" w:type="dxa"/>
          </w:tcPr>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lastRenderedPageBreak/>
              <w:t>2.</w:t>
            </w:r>
          </w:p>
        </w:tc>
        <w:tc>
          <w:tcPr>
            <w:tcW w:w="3060" w:type="dxa"/>
          </w:tcPr>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Hand tools</w:t>
            </w:r>
          </w:p>
        </w:tc>
        <w:tc>
          <w:tcPr>
            <w:tcW w:w="3170" w:type="dxa"/>
          </w:tcPr>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(a)  Types</w:t>
            </w:r>
          </w:p>
          <w:p w:rsidR="003F24B6" w:rsidRPr="00E2075E" w:rsidRDefault="003F24B6" w:rsidP="00D11009">
            <w:pPr>
              <w:rPr>
                <w:rFonts w:ascii="Times New Roman" w:hAnsi="Times New Roman" w:cs="Times New Roman"/>
                <w:sz w:val="24"/>
                <w:szCs w:val="24"/>
              </w:rPr>
            </w:pPr>
          </w:p>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 xml:space="preserve">(b)  Classification: </w:t>
            </w:r>
          </w:p>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 xml:space="preserve">      geometrical, holding and </w:t>
            </w:r>
          </w:p>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 xml:space="preserve">      supporting, impelling and </w:t>
            </w:r>
          </w:p>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 xml:space="preserve">      </w:t>
            </w:r>
            <w:proofErr w:type="gramStart"/>
            <w:r w:rsidRPr="00E2075E">
              <w:rPr>
                <w:rFonts w:ascii="Times New Roman" w:hAnsi="Times New Roman" w:cs="Times New Roman"/>
                <w:sz w:val="24"/>
                <w:szCs w:val="24"/>
              </w:rPr>
              <w:t>percussion</w:t>
            </w:r>
            <w:proofErr w:type="gramEnd"/>
            <w:r w:rsidRPr="00E2075E">
              <w:rPr>
                <w:rFonts w:ascii="Times New Roman" w:hAnsi="Times New Roman" w:cs="Times New Roman"/>
                <w:sz w:val="24"/>
                <w:szCs w:val="24"/>
              </w:rPr>
              <w:t>, cutting,       boring, abrading and       scraping tools.</w:t>
            </w:r>
          </w:p>
        </w:tc>
        <w:tc>
          <w:tcPr>
            <w:tcW w:w="3186" w:type="dxa"/>
          </w:tcPr>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To include identification, description and sketching.</w:t>
            </w:r>
          </w:p>
        </w:tc>
      </w:tr>
      <w:tr w:rsidR="003F24B6" w:rsidRPr="00E2075E" w:rsidTr="00D11009">
        <w:tc>
          <w:tcPr>
            <w:tcW w:w="900" w:type="dxa"/>
          </w:tcPr>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3.</w:t>
            </w:r>
          </w:p>
        </w:tc>
        <w:tc>
          <w:tcPr>
            <w:tcW w:w="3060" w:type="dxa"/>
          </w:tcPr>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Special Purpose Hand tools.</w:t>
            </w:r>
          </w:p>
        </w:tc>
        <w:tc>
          <w:tcPr>
            <w:tcW w:w="3170" w:type="dxa"/>
          </w:tcPr>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Types and uses:</w:t>
            </w:r>
          </w:p>
          <w:p w:rsidR="003F24B6" w:rsidRPr="00E2075E" w:rsidRDefault="003F24B6" w:rsidP="003F24B6">
            <w:pPr>
              <w:numPr>
                <w:ilvl w:val="0"/>
                <w:numId w:val="30"/>
              </w:numPr>
              <w:rPr>
                <w:rFonts w:ascii="Times New Roman" w:hAnsi="Times New Roman" w:cs="Times New Roman"/>
                <w:sz w:val="24"/>
                <w:szCs w:val="24"/>
              </w:rPr>
            </w:pPr>
            <w:r w:rsidRPr="00E2075E">
              <w:rPr>
                <w:rFonts w:ascii="Times New Roman" w:hAnsi="Times New Roman" w:cs="Times New Roman"/>
                <w:sz w:val="24"/>
                <w:szCs w:val="24"/>
              </w:rPr>
              <w:t xml:space="preserve">Planes: </w:t>
            </w:r>
            <w:proofErr w:type="spellStart"/>
            <w:r w:rsidRPr="00E2075E">
              <w:rPr>
                <w:rFonts w:ascii="Times New Roman" w:hAnsi="Times New Roman" w:cs="Times New Roman"/>
                <w:sz w:val="24"/>
                <w:szCs w:val="24"/>
              </w:rPr>
              <w:t>spokeshaves</w:t>
            </w:r>
            <w:proofErr w:type="spellEnd"/>
            <w:r w:rsidRPr="00E2075E">
              <w:rPr>
                <w:rFonts w:ascii="Times New Roman" w:hAnsi="Times New Roman" w:cs="Times New Roman"/>
                <w:sz w:val="24"/>
                <w:szCs w:val="24"/>
              </w:rPr>
              <w:t xml:space="preserve"> rebate Plane, Plough plane, block plane, shoulder plane etc.</w:t>
            </w:r>
          </w:p>
          <w:p w:rsidR="003F24B6" w:rsidRPr="00E2075E" w:rsidRDefault="003F24B6" w:rsidP="003F24B6">
            <w:pPr>
              <w:numPr>
                <w:ilvl w:val="0"/>
                <w:numId w:val="30"/>
              </w:numPr>
              <w:rPr>
                <w:rFonts w:ascii="Times New Roman" w:hAnsi="Times New Roman" w:cs="Times New Roman"/>
                <w:sz w:val="24"/>
                <w:szCs w:val="24"/>
              </w:rPr>
            </w:pPr>
            <w:r w:rsidRPr="00E2075E">
              <w:rPr>
                <w:rFonts w:ascii="Times New Roman" w:hAnsi="Times New Roman" w:cs="Times New Roman"/>
                <w:sz w:val="24"/>
                <w:szCs w:val="24"/>
              </w:rPr>
              <w:t>Saws: bow saw, pad/ keyhole saw, coping saw, fret saw.</w:t>
            </w:r>
          </w:p>
          <w:p w:rsidR="003F24B6" w:rsidRPr="00E2075E" w:rsidRDefault="003F24B6" w:rsidP="003F24B6">
            <w:pPr>
              <w:numPr>
                <w:ilvl w:val="0"/>
                <w:numId w:val="30"/>
              </w:numPr>
              <w:rPr>
                <w:rFonts w:ascii="Times New Roman" w:hAnsi="Times New Roman" w:cs="Times New Roman"/>
                <w:sz w:val="24"/>
                <w:szCs w:val="24"/>
              </w:rPr>
            </w:pPr>
            <w:r w:rsidRPr="00E2075E">
              <w:rPr>
                <w:rFonts w:ascii="Times New Roman" w:hAnsi="Times New Roman" w:cs="Times New Roman"/>
                <w:sz w:val="24"/>
                <w:szCs w:val="24"/>
              </w:rPr>
              <w:t xml:space="preserve">Boring bit: expansion bit, </w:t>
            </w:r>
            <w:proofErr w:type="spellStart"/>
            <w:r w:rsidRPr="00E2075E">
              <w:rPr>
                <w:rFonts w:ascii="Times New Roman" w:hAnsi="Times New Roman" w:cs="Times New Roman"/>
                <w:sz w:val="24"/>
                <w:szCs w:val="24"/>
              </w:rPr>
              <w:t>forstner</w:t>
            </w:r>
            <w:proofErr w:type="spellEnd"/>
            <w:r w:rsidRPr="00E2075E">
              <w:rPr>
                <w:rFonts w:ascii="Times New Roman" w:hAnsi="Times New Roman" w:cs="Times New Roman"/>
                <w:sz w:val="24"/>
                <w:szCs w:val="24"/>
              </w:rPr>
              <w:t xml:space="preserve"> bit, countersink bit, auger bit, etc.</w:t>
            </w:r>
          </w:p>
          <w:p w:rsidR="003F24B6" w:rsidRPr="00E2075E" w:rsidRDefault="003F24B6" w:rsidP="003F24B6">
            <w:pPr>
              <w:numPr>
                <w:ilvl w:val="0"/>
                <w:numId w:val="30"/>
              </w:numPr>
              <w:rPr>
                <w:rFonts w:ascii="Times New Roman" w:hAnsi="Times New Roman" w:cs="Times New Roman"/>
                <w:sz w:val="24"/>
                <w:szCs w:val="24"/>
              </w:rPr>
            </w:pPr>
            <w:r w:rsidRPr="00E2075E">
              <w:rPr>
                <w:rFonts w:ascii="Times New Roman" w:hAnsi="Times New Roman" w:cs="Times New Roman"/>
                <w:sz w:val="24"/>
                <w:szCs w:val="24"/>
              </w:rPr>
              <w:t xml:space="preserve">Shapers: scrapers, rasps, </w:t>
            </w:r>
            <w:proofErr w:type="spellStart"/>
            <w:r w:rsidRPr="00E2075E">
              <w:rPr>
                <w:rFonts w:ascii="Times New Roman" w:hAnsi="Times New Roman" w:cs="Times New Roman"/>
                <w:sz w:val="24"/>
                <w:szCs w:val="24"/>
              </w:rPr>
              <w:t>surforms</w:t>
            </w:r>
            <w:proofErr w:type="spellEnd"/>
            <w:r w:rsidRPr="00E2075E">
              <w:rPr>
                <w:rFonts w:ascii="Times New Roman" w:hAnsi="Times New Roman" w:cs="Times New Roman"/>
                <w:sz w:val="24"/>
                <w:szCs w:val="24"/>
              </w:rPr>
              <w:t>, etc.</w:t>
            </w:r>
          </w:p>
          <w:p w:rsidR="003F24B6" w:rsidRPr="00E2075E" w:rsidRDefault="003F24B6" w:rsidP="00D11009">
            <w:pPr>
              <w:ind w:left="360"/>
              <w:rPr>
                <w:rFonts w:ascii="Times New Roman" w:hAnsi="Times New Roman" w:cs="Times New Roman"/>
                <w:sz w:val="24"/>
                <w:szCs w:val="24"/>
              </w:rPr>
            </w:pPr>
          </w:p>
        </w:tc>
        <w:tc>
          <w:tcPr>
            <w:tcW w:w="3186" w:type="dxa"/>
          </w:tcPr>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To include identification, description and sketching.</w:t>
            </w:r>
          </w:p>
        </w:tc>
      </w:tr>
      <w:tr w:rsidR="003F24B6" w:rsidRPr="00E2075E" w:rsidTr="00D11009">
        <w:tc>
          <w:tcPr>
            <w:tcW w:w="900" w:type="dxa"/>
          </w:tcPr>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4.</w:t>
            </w:r>
          </w:p>
        </w:tc>
        <w:tc>
          <w:tcPr>
            <w:tcW w:w="3060" w:type="dxa"/>
          </w:tcPr>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Portable Power tools.</w:t>
            </w:r>
          </w:p>
        </w:tc>
        <w:tc>
          <w:tcPr>
            <w:tcW w:w="3170" w:type="dxa"/>
          </w:tcPr>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 xml:space="preserve">(a)  Types:  Power drill, jig      </w:t>
            </w:r>
          </w:p>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 xml:space="preserve">       saw, spray gun, screw </w:t>
            </w:r>
          </w:p>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 xml:space="preserve">       driver, sanders, router,   </w:t>
            </w:r>
          </w:p>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 xml:space="preserve">       </w:t>
            </w:r>
            <w:proofErr w:type="gramStart"/>
            <w:r w:rsidRPr="00E2075E">
              <w:rPr>
                <w:rFonts w:ascii="Times New Roman" w:hAnsi="Times New Roman" w:cs="Times New Roman"/>
                <w:sz w:val="24"/>
                <w:szCs w:val="24"/>
              </w:rPr>
              <w:t>power</w:t>
            </w:r>
            <w:proofErr w:type="gramEnd"/>
            <w:r w:rsidRPr="00E2075E">
              <w:rPr>
                <w:rFonts w:ascii="Times New Roman" w:hAnsi="Times New Roman" w:cs="Times New Roman"/>
                <w:sz w:val="24"/>
                <w:szCs w:val="24"/>
              </w:rPr>
              <w:t xml:space="preserve"> circular saw, etc.</w:t>
            </w:r>
          </w:p>
          <w:p w:rsidR="003F24B6" w:rsidRPr="00E2075E" w:rsidRDefault="003F24B6" w:rsidP="00D11009">
            <w:pPr>
              <w:rPr>
                <w:rFonts w:ascii="Times New Roman" w:hAnsi="Times New Roman" w:cs="Times New Roman"/>
                <w:sz w:val="24"/>
                <w:szCs w:val="24"/>
              </w:rPr>
            </w:pPr>
          </w:p>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(b)  Uses.</w:t>
            </w:r>
          </w:p>
        </w:tc>
        <w:tc>
          <w:tcPr>
            <w:tcW w:w="3186" w:type="dxa"/>
          </w:tcPr>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To include identification, description, care and safe use.</w:t>
            </w:r>
          </w:p>
        </w:tc>
      </w:tr>
      <w:tr w:rsidR="003F24B6" w:rsidRPr="00E2075E" w:rsidTr="00D11009">
        <w:tc>
          <w:tcPr>
            <w:tcW w:w="900" w:type="dxa"/>
          </w:tcPr>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5.</w:t>
            </w:r>
          </w:p>
        </w:tc>
        <w:tc>
          <w:tcPr>
            <w:tcW w:w="3060" w:type="dxa"/>
          </w:tcPr>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Woodworking machines.</w:t>
            </w:r>
          </w:p>
        </w:tc>
        <w:tc>
          <w:tcPr>
            <w:tcW w:w="3170" w:type="dxa"/>
          </w:tcPr>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 xml:space="preserve">(a)   Types:  Circular saw, </w:t>
            </w:r>
          </w:p>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 xml:space="preserve">        crosscut saw, </w:t>
            </w:r>
          </w:p>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lastRenderedPageBreak/>
              <w:t xml:space="preserve">        </w:t>
            </w:r>
            <w:proofErr w:type="spellStart"/>
            <w:r w:rsidRPr="00E2075E">
              <w:rPr>
                <w:rFonts w:ascii="Times New Roman" w:hAnsi="Times New Roman" w:cs="Times New Roman"/>
                <w:sz w:val="24"/>
                <w:szCs w:val="24"/>
              </w:rPr>
              <w:t>thicknesser</w:t>
            </w:r>
            <w:proofErr w:type="spellEnd"/>
            <w:r w:rsidRPr="00E2075E">
              <w:rPr>
                <w:rFonts w:ascii="Times New Roman" w:hAnsi="Times New Roman" w:cs="Times New Roman"/>
                <w:sz w:val="24"/>
                <w:szCs w:val="24"/>
              </w:rPr>
              <w:t xml:space="preserve">, surface </w:t>
            </w:r>
          </w:p>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 xml:space="preserve">        planer, </w:t>
            </w:r>
            <w:proofErr w:type="spellStart"/>
            <w:r w:rsidRPr="00E2075E">
              <w:rPr>
                <w:rFonts w:ascii="Times New Roman" w:hAnsi="Times New Roman" w:cs="Times New Roman"/>
                <w:sz w:val="24"/>
                <w:szCs w:val="24"/>
              </w:rPr>
              <w:t>mortiser</w:t>
            </w:r>
            <w:proofErr w:type="spellEnd"/>
            <w:r w:rsidRPr="00E2075E">
              <w:rPr>
                <w:rFonts w:ascii="Times New Roman" w:hAnsi="Times New Roman" w:cs="Times New Roman"/>
                <w:sz w:val="24"/>
                <w:szCs w:val="24"/>
              </w:rPr>
              <w:t xml:space="preserve">, lathe, </w:t>
            </w:r>
          </w:p>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 xml:space="preserve">        </w:t>
            </w:r>
            <w:proofErr w:type="gramStart"/>
            <w:r w:rsidRPr="00E2075E">
              <w:rPr>
                <w:rFonts w:ascii="Times New Roman" w:hAnsi="Times New Roman" w:cs="Times New Roman"/>
                <w:sz w:val="24"/>
                <w:szCs w:val="24"/>
              </w:rPr>
              <w:t>grinding</w:t>
            </w:r>
            <w:proofErr w:type="gramEnd"/>
            <w:r w:rsidRPr="00E2075E">
              <w:rPr>
                <w:rFonts w:ascii="Times New Roman" w:hAnsi="Times New Roman" w:cs="Times New Roman"/>
                <w:sz w:val="24"/>
                <w:szCs w:val="24"/>
              </w:rPr>
              <w:t xml:space="preserve"> wheel, drilling         machine, etc.</w:t>
            </w:r>
          </w:p>
          <w:p w:rsidR="003F24B6" w:rsidRPr="00E2075E" w:rsidRDefault="003F24B6" w:rsidP="00D11009">
            <w:pPr>
              <w:rPr>
                <w:rFonts w:ascii="Times New Roman" w:hAnsi="Times New Roman" w:cs="Times New Roman"/>
                <w:sz w:val="24"/>
                <w:szCs w:val="24"/>
              </w:rPr>
            </w:pPr>
          </w:p>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(b)   Uses.</w:t>
            </w:r>
          </w:p>
          <w:p w:rsidR="003F24B6" w:rsidRPr="00E2075E" w:rsidRDefault="003F24B6" w:rsidP="00D11009">
            <w:pPr>
              <w:rPr>
                <w:rFonts w:ascii="Times New Roman" w:hAnsi="Times New Roman" w:cs="Times New Roman"/>
                <w:sz w:val="24"/>
                <w:szCs w:val="24"/>
              </w:rPr>
            </w:pPr>
          </w:p>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(c)    Safety Precautions.</w:t>
            </w:r>
          </w:p>
        </w:tc>
        <w:tc>
          <w:tcPr>
            <w:tcW w:w="3186" w:type="dxa"/>
          </w:tcPr>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lastRenderedPageBreak/>
              <w:t>To include identification, description, care and safe use.</w:t>
            </w:r>
          </w:p>
          <w:p w:rsidR="003F24B6" w:rsidRPr="00E2075E" w:rsidRDefault="003F24B6" w:rsidP="00D11009">
            <w:pPr>
              <w:rPr>
                <w:rFonts w:ascii="Times New Roman" w:hAnsi="Times New Roman" w:cs="Times New Roman"/>
                <w:sz w:val="24"/>
                <w:szCs w:val="24"/>
              </w:rPr>
            </w:pPr>
          </w:p>
          <w:p w:rsidR="003F24B6" w:rsidRPr="00E2075E" w:rsidRDefault="003F24B6" w:rsidP="00D11009">
            <w:pPr>
              <w:rPr>
                <w:rFonts w:ascii="Times New Roman" w:hAnsi="Times New Roman" w:cs="Times New Roman"/>
                <w:sz w:val="24"/>
                <w:szCs w:val="24"/>
              </w:rPr>
            </w:pPr>
          </w:p>
          <w:p w:rsidR="003F24B6" w:rsidRPr="00E2075E" w:rsidRDefault="003F24B6" w:rsidP="00D11009">
            <w:pPr>
              <w:rPr>
                <w:rFonts w:ascii="Times New Roman" w:hAnsi="Times New Roman" w:cs="Times New Roman"/>
                <w:sz w:val="24"/>
                <w:szCs w:val="24"/>
              </w:rPr>
            </w:pPr>
          </w:p>
          <w:p w:rsidR="003F24B6" w:rsidRPr="00E2075E" w:rsidRDefault="003F24B6" w:rsidP="00D11009">
            <w:pPr>
              <w:rPr>
                <w:rFonts w:ascii="Times New Roman" w:hAnsi="Times New Roman" w:cs="Times New Roman"/>
                <w:sz w:val="24"/>
                <w:szCs w:val="24"/>
              </w:rPr>
            </w:pPr>
          </w:p>
          <w:p w:rsidR="003F24B6" w:rsidRPr="00E2075E" w:rsidRDefault="003F24B6" w:rsidP="00D11009">
            <w:pPr>
              <w:rPr>
                <w:rFonts w:ascii="Times New Roman" w:hAnsi="Times New Roman" w:cs="Times New Roman"/>
                <w:sz w:val="24"/>
                <w:szCs w:val="24"/>
              </w:rPr>
            </w:pPr>
          </w:p>
          <w:p w:rsidR="003F24B6" w:rsidRPr="00E2075E" w:rsidRDefault="003F24B6" w:rsidP="00D11009">
            <w:pPr>
              <w:rPr>
                <w:rFonts w:ascii="Times New Roman" w:hAnsi="Times New Roman" w:cs="Times New Roman"/>
                <w:sz w:val="24"/>
                <w:szCs w:val="24"/>
              </w:rPr>
            </w:pPr>
          </w:p>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To include the use of guards, fences, push sticks, push blocks, gauges etc.</w:t>
            </w:r>
          </w:p>
        </w:tc>
      </w:tr>
      <w:tr w:rsidR="003F24B6" w:rsidRPr="00E2075E" w:rsidTr="00D11009">
        <w:tc>
          <w:tcPr>
            <w:tcW w:w="900" w:type="dxa"/>
          </w:tcPr>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lastRenderedPageBreak/>
              <w:t>6.</w:t>
            </w:r>
          </w:p>
        </w:tc>
        <w:tc>
          <w:tcPr>
            <w:tcW w:w="3060" w:type="dxa"/>
          </w:tcPr>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Maintenance</w:t>
            </w:r>
          </w:p>
        </w:tc>
        <w:tc>
          <w:tcPr>
            <w:tcW w:w="3170" w:type="dxa"/>
          </w:tcPr>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 xml:space="preserve">(a)   Types: corrective, </w:t>
            </w:r>
          </w:p>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 xml:space="preserve">        routine, predictive and </w:t>
            </w:r>
          </w:p>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 xml:space="preserve">        </w:t>
            </w:r>
            <w:proofErr w:type="gramStart"/>
            <w:r w:rsidRPr="00E2075E">
              <w:rPr>
                <w:rFonts w:ascii="Times New Roman" w:hAnsi="Times New Roman" w:cs="Times New Roman"/>
                <w:sz w:val="24"/>
                <w:szCs w:val="24"/>
              </w:rPr>
              <w:t>preventive</w:t>
            </w:r>
            <w:proofErr w:type="gramEnd"/>
            <w:r w:rsidRPr="00E2075E">
              <w:rPr>
                <w:rFonts w:ascii="Times New Roman" w:hAnsi="Times New Roman" w:cs="Times New Roman"/>
                <w:sz w:val="24"/>
                <w:szCs w:val="24"/>
              </w:rPr>
              <w:t>.</w:t>
            </w:r>
          </w:p>
          <w:p w:rsidR="003F24B6" w:rsidRPr="00E2075E" w:rsidRDefault="003F24B6" w:rsidP="00D11009">
            <w:pPr>
              <w:rPr>
                <w:rFonts w:ascii="Times New Roman" w:hAnsi="Times New Roman" w:cs="Times New Roman"/>
                <w:sz w:val="24"/>
                <w:szCs w:val="24"/>
              </w:rPr>
            </w:pPr>
          </w:p>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(b)    Reasons for maintenance</w:t>
            </w:r>
          </w:p>
          <w:p w:rsidR="003F24B6" w:rsidRPr="00E2075E" w:rsidRDefault="003F24B6" w:rsidP="00D11009">
            <w:pPr>
              <w:rPr>
                <w:rFonts w:ascii="Times New Roman" w:hAnsi="Times New Roman" w:cs="Times New Roman"/>
                <w:sz w:val="24"/>
                <w:szCs w:val="24"/>
              </w:rPr>
            </w:pPr>
          </w:p>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 xml:space="preserve">(c)    Maintenance of hand </w:t>
            </w:r>
          </w:p>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 xml:space="preserve">         </w:t>
            </w:r>
            <w:proofErr w:type="gramStart"/>
            <w:r w:rsidRPr="00E2075E">
              <w:rPr>
                <w:rFonts w:ascii="Times New Roman" w:hAnsi="Times New Roman" w:cs="Times New Roman"/>
                <w:sz w:val="24"/>
                <w:szCs w:val="24"/>
              </w:rPr>
              <w:t>tools</w:t>
            </w:r>
            <w:proofErr w:type="gramEnd"/>
            <w:r w:rsidRPr="00E2075E">
              <w:rPr>
                <w:rFonts w:ascii="Times New Roman" w:hAnsi="Times New Roman" w:cs="Times New Roman"/>
                <w:sz w:val="24"/>
                <w:szCs w:val="24"/>
              </w:rPr>
              <w:t>.</w:t>
            </w:r>
          </w:p>
          <w:p w:rsidR="003F24B6" w:rsidRPr="00E2075E" w:rsidRDefault="003F24B6" w:rsidP="00D11009">
            <w:pPr>
              <w:rPr>
                <w:rFonts w:ascii="Times New Roman" w:hAnsi="Times New Roman" w:cs="Times New Roman"/>
                <w:sz w:val="24"/>
                <w:szCs w:val="24"/>
              </w:rPr>
            </w:pPr>
          </w:p>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 xml:space="preserve">(d)    Maintenance of </w:t>
            </w:r>
          </w:p>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 xml:space="preserve">        </w:t>
            </w:r>
            <w:proofErr w:type="gramStart"/>
            <w:r w:rsidRPr="00E2075E">
              <w:rPr>
                <w:rFonts w:ascii="Times New Roman" w:hAnsi="Times New Roman" w:cs="Times New Roman"/>
                <w:sz w:val="24"/>
                <w:szCs w:val="24"/>
              </w:rPr>
              <w:t>machines</w:t>
            </w:r>
            <w:proofErr w:type="gramEnd"/>
            <w:r w:rsidRPr="00E2075E">
              <w:rPr>
                <w:rFonts w:ascii="Times New Roman" w:hAnsi="Times New Roman" w:cs="Times New Roman"/>
                <w:sz w:val="24"/>
                <w:szCs w:val="24"/>
              </w:rPr>
              <w:t>.</w:t>
            </w:r>
          </w:p>
        </w:tc>
        <w:tc>
          <w:tcPr>
            <w:tcW w:w="3186" w:type="dxa"/>
          </w:tcPr>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To include maintenance activities, materials and tools.</w:t>
            </w:r>
          </w:p>
          <w:p w:rsidR="003F24B6" w:rsidRPr="00E2075E" w:rsidRDefault="003F24B6" w:rsidP="00D11009">
            <w:pPr>
              <w:rPr>
                <w:rFonts w:ascii="Times New Roman" w:hAnsi="Times New Roman" w:cs="Times New Roman"/>
                <w:sz w:val="24"/>
                <w:szCs w:val="24"/>
              </w:rPr>
            </w:pPr>
          </w:p>
          <w:p w:rsidR="003F24B6" w:rsidRPr="00E2075E" w:rsidRDefault="003F24B6" w:rsidP="00D11009">
            <w:pPr>
              <w:rPr>
                <w:rFonts w:ascii="Times New Roman" w:hAnsi="Times New Roman" w:cs="Times New Roman"/>
                <w:sz w:val="24"/>
                <w:szCs w:val="24"/>
              </w:rPr>
            </w:pPr>
          </w:p>
          <w:p w:rsidR="003F24B6" w:rsidRPr="00E2075E" w:rsidRDefault="003F24B6" w:rsidP="00D11009">
            <w:pPr>
              <w:rPr>
                <w:rFonts w:ascii="Times New Roman" w:hAnsi="Times New Roman" w:cs="Times New Roman"/>
                <w:sz w:val="24"/>
                <w:szCs w:val="24"/>
              </w:rPr>
            </w:pPr>
          </w:p>
          <w:p w:rsidR="003F24B6" w:rsidRPr="00E2075E" w:rsidRDefault="003F24B6" w:rsidP="00D11009">
            <w:pPr>
              <w:rPr>
                <w:rFonts w:ascii="Times New Roman" w:hAnsi="Times New Roman" w:cs="Times New Roman"/>
                <w:sz w:val="24"/>
                <w:szCs w:val="24"/>
              </w:rPr>
            </w:pPr>
          </w:p>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To include oiling, sharpening, repairing, storing etc.</w:t>
            </w:r>
          </w:p>
          <w:p w:rsidR="003F24B6" w:rsidRPr="00E2075E" w:rsidRDefault="003F24B6" w:rsidP="00D11009">
            <w:pPr>
              <w:rPr>
                <w:rFonts w:ascii="Times New Roman" w:hAnsi="Times New Roman" w:cs="Times New Roman"/>
                <w:sz w:val="24"/>
                <w:szCs w:val="24"/>
              </w:rPr>
            </w:pPr>
          </w:p>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To include cleaning, oiling, servicing, replacing parts etc.</w:t>
            </w:r>
          </w:p>
        </w:tc>
      </w:tr>
      <w:tr w:rsidR="003F24B6" w:rsidRPr="00E2075E" w:rsidTr="00D11009">
        <w:tc>
          <w:tcPr>
            <w:tcW w:w="900" w:type="dxa"/>
          </w:tcPr>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7.</w:t>
            </w:r>
          </w:p>
        </w:tc>
        <w:tc>
          <w:tcPr>
            <w:tcW w:w="3060" w:type="dxa"/>
          </w:tcPr>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West African Timbers in common use.</w:t>
            </w:r>
          </w:p>
        </w:tc>
        <w:tc>
          <w:tcPr>
            <w:tcW w:w="3170" w:type="dxa"/>
          </w:tcPr>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 xml:space="preserve">(a)    Timber growth and </w:t>
            </w:r>
          </w:p>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 xml:space="preserve">         </w:t>
            </w:r>
            <w:proofErr w:type="gramStart"/>
            <w:r w:rsidRPr="00E2075E">
              <w:rPr>
                <w:rFonts w:ascii="Times New Roman" w:hAnsi="Times New Roman" w:cs="Times New Roman"/>
                <w:sz w:val="24"/>
                <w:szCs w:val="24"/>
              </w:rPr>
              <w:t>structure</w:t>
            </w:r>
            <w:proofErr w:type="gramEnd"/>
            <w:r w:rsidRPr="00E2075E">
              <w:rPr>
                <w:rFonts w:ascii="Times New Roman" w:hAnsi="Times New Roman" w:cs="Times New Roman"/>
                <w:sz w:val="24"/>
                <w:szCs w:val="24"/>
              </w:rPr>
              <w:t>.</w:t>
            </w:r>
          </w:p>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 xml:space="preserve">(b)    Common West African </w:t>
            </w:r>
          </w:p>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 xml:space="preserve">         Timbers e.g. </w:t>
            </w:r>
            <w:proofErr w:type="spellStart"/>
            <w:r w:rsidRPr="00E2075E">
              <w:rPr>
                <w:rFonts w:ascii="Times New Roman" w:hAnsi="Times New Roman" w:cs="Times New Roman"/>
                <w:sz w:val="24"/>
                <w:szCs w:val="24"/>
              </w:rPr>
              <w:t>Iroko</w:t>
            </w:r>
            <w:proofErr w:type="spellEnd"/>
            <w:r w:rsidRPr="00E2075E">
              <w:rPr>
                <w:rFonts w:ascii="Times New Roman" w:hAnsi="Times New Roman" w:cs="Times New Roman"/>
                <w:sz w:val="24"/>
                <w:szCs w:val="24"/>
              </w:rPr>
              <w:t xml:space="preserve"> </w:t>
            </w:r>
          </w:p>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 xml:space="preserve">         (</w:t>
            </w:r>
            <w:proofErr w:type="spellStart"/>
            <w:r w:rsidRPr="00E2075E">
              <w:rPr>
                <w:rFonts w:ascii="Times New Roman" w:hAnsi="Times New Roman" w:cs="Times New Roman"/>
                <w:sz w:val="24"/>
                <w:szCs w:val="24"/>
              </w:rPr>
              <w:t>Odum</w:t>
            </w:r>
            <w:proofErr w:type="spellEnd"/>
            <w:r w:rsidRPr="00E2075E">
              <w:rPr>
                <w:rFonts w:ascii="Times New Roman" w:hAnsi="Times New Roman" w:cs="Times New Roman"/>
                <w:sz w:val="24"/>
                <w:szCs w:val="24"/>
              </w:rPr>
              <w:t xml:space="preserve">), </w:t>
            </w:r>
            <w:proofErr w:type="spellStart"/>
            <w:r w:rsidRPr="00E2075E">
              <w:rPr>
                <w:rFonts w:ascii="Times New Roman" w:hAnsi="Times New Roman" w:cs="Times New Roman"/>
                <w:sz w:val="24"/>
                <w:szCs w:val="24"/>
              </w:rPr>
              <w:t>abura</w:t>
            </w:r>
            <w:proofErr w:type="spellEnd"/>
            <w:r w:rsidRPr="00E2075E">
              <w:rPr>
                <w:rFonts w:ascii="Times New Roman" w:hAnsi="Times New Roman" w:cs="Times New Roman"/>
                <w:sz w:val="24"/>
                <w:szCs w:val="24"/>
              </w:rPr>
              <w:t xml:space="preserve">, </w:t>
            </w:r>
          </w:p>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 xml:space="preserve">         mahogany, </w:t>
            </w:r>
            <w:proofErr w:type="spellStart"/>
            <w:r w:rsidRPr="00E2075E">
              <w:rPr>
                <w:rFonts w:ascii="Times New Roman" w:hAnsi="Times New Roman" w:cs="Times New Roman"/>
                <w:sz w:val="24"/>
                <w:szCs w:val="24"/>
              </w:rPr>
              <w:t>obeche</w:t>
            </w:r>
            <w:proofErr w:type="spellEnd"/>
            <w:r w:rsidRPr="00E2075E">
              <w:rPr>
                <w:rFonts w:ascii="Times New Roman" w:hAnsi="Times New Roman" w:cs="Times New Roman"/>
                <w:sz w:val="24"/>
                <w:szCs w:val="24"/>
              </w:rPr>
              <w:t xml:space="preserve"> </w:t>
            </w:r>
          </w:p>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 xml:space="preserve">         (Wawa), African walnut, </w:t>
            </w:r>
          </w:p>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 xml:space="preserve">         </w:t>
            </w:r>
            <w:proofErr w:type="spellStart"/>
            <w:r w:rsidRPr="00E2075E">
              <w:rPr>
                <w:rFonts w:ascii="Times New Roman" w:hAnsi="Times New Roman" w:cs="Times New Roman"/>
                <w:sz w:val="24"/>
                <w:szCs w:val="24"/>
              </w:rPr>
              <w:t>afara</w:t>
            </w:r>
            <w:proofErr w:type="spellEnd"/>
            <w:r w:rsidRPr="00E2075E">
              <w:rPr>
                <w:rFonts w:ascii="Times New Roman" w:hAnsi="Times New Roman" w:cs="Times New Roman"/>
                <w:sz w:val="24"/>
                <w:szCs w:val="24"/>
              </w:rPr>
              <w:t xml:space="preserve">, ebony, </w:t>
            </w:r>
            <w:proofErr w:type="spellStart"/>
            <w:r w:rsidRPr="00E2075E">
              <w:rPr>
                <w:rFonts w:ascii="Times New Roman" w:hAnsi="Times New Roman" w:cs="Times New Roman"/>
                <w:sz w:val="24"/>
                <w:szCs w:val="24"/>
              </w:rPr>
              <w:t>danta</w:t>
            </w:r>
            <w:proofErr w:type="spellEnd"/>
            <w:r w:rsidRPr="00E2075E">
              <w:rPr>
                <w:rFonts w:ascii="Times New Roman" w:hAnsi="Times New Roman" w:cs="Times New Roman"/>
                <w:sz w:val="24"/>
                <w:szCs w:val="24"/>
              </w:rPr>
              <w:t xml:space="preserve">, </w:t>
            </w:r>
          </w:p>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 xml:space="preserve">         emery, </w:t>
            </w:r>
            <w:proofErr w:type="spellStart"/>
            <w:r w:rsidRPr="00E2075E">
              <w:rPr>
                <w:rFonts w:ascii="Times New Roman" w:hAnsi="Times New Roman" w:cs="Times New Roman"/>
                <w:sz w:val="24"/>
                <w:szCs w:val="24"/>
              </w:rPr>
              <w:t>shedua</w:t>
            </w:r>
            <w:proofErr w:type="spellEnd"/>
            <w:r w:rsidRPr="00E2075E">
              <w:rPr>
                <w:rFonts w:ascii="Times New Roman" w:hAnsi="Times New Roman" w:cs="Times New Roman"/>
                <w:sz w:val="24"/>
                <w:szCs w:val="24"/>
              </w:rPr>
              <w:t xml:space="preserve">, </w:t>
            </w:r>
          </w:p>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 xml:space="preserve">         </w:t>
            </w:r>
            <w:proofErr w:type="spellStart"/>
            <w:r w:rsidRPr="00E2075E">
              <w:rPr>
                <w:rFonts w:ascii="Times New Roman" w:hAnsi="Times New Roman" w:cs="Times New Roman"/>
                <w:sz w:val="24"/>
                <w:szCs w:val="24"/>
              </w:rPr>
              <w:t>mansonia</w:t>
            </w:r>
            <w:proofErr w:type="spellEnd"/>
            <w:r w:rsidRPr="00E2075E">
              <w:rPr>
                <w:rFonts w:ascii="Times New Roman" w:hAnsi="Times New Roman" w:cs="Times New Roman"/>
                <w:sz w:val="24"/>
                <w:szCs w:val="24"/>
              </w:rPr>
              <w:t xml:space="preserve">, cedar, </w:t>
            </w:r>
          </w:p>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 xml:space="preserve">         </w:t>
            </w:r>
            <w:proofErr w:type="spellStart"/>
            <w:r w:rsidRPr="00E2075E">
              <w:rPr>
                <w:rFonts w:ascii="Times New Roman" w:hAnsi="Times New Roman" w:cs="Times New Roman"/>
                <w:sz w:val="24"/>
                <w:szCs w:val="24"/>
              </w:rPr>
              <w:t>afromosia</w:t>
            </w:r>
            <w:proofErr w:type="spellEnd"/>
            <w:r w:rsidRPr="00E2075E">
              <w:rPr>
                <w:rFonts w:ascii="Times New Roman" w:hAnsi="Times New Roman" w:cs="Times New Roman"/>
                <w:sz w:val="24"/>
                <w:szCs w:val="24"/>
              </w:rPr>
              <w:t xml:space="preserve"> (</w:t>
            </w:r>
            <w:proofErr w:type="spellStart"/>
            <w:r w:rsidRPr="00E2075E">
              <w:rPr>
                <w:rFonts w:ascii="Times New Roman" w:hAnsi="Times New Roman" w:cs="Times New Roman"/>
                <w:sz w:val="24"/>
                <w:szCs w:val="24"/>
              </w:rPr>
              <w:t>kokrodua</w:t>
            </w:r>
            <w:proofErr w:type="spellEnd"/>
            <w:r w:rsidRPr="00E2075E">
              <w:rPr>
                <w:rFonts w:ascii="Times New Roman" w:hAnsi="Times New Roman" w:cs="Times New Roman"/>
                <w:sz w:val="24"/>
                <w:szCs w:val="24"/>
              </w:rPr>
              <w:t xml:space="preserve">), </w:t>
            </w:r>
          </w:p>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 xml:space="preserve">         </w:t>
            </w:r>
            <w:proofErr w:type="spellStart"/>
            <w:proofErr w:type="gramStart"/>
            <w:r w:rsidRPr="00E2075E">
              <w:rPr>
                <w:rFonts w:ascii="Times New Roman" w:hAnsi="Times New Roman" w:cs="Times New Roman"/>
                <w:sz w:val="24"/>
                <w:szCs w:val="24"/>
              </w:rPr>
              <w:t>avodire</w:t>
            </w:r>
            <w:proofErr w:type="spellEnd"/>
            <w:proofErr w:type="gramEnd"/>
            <w:r w:rsidRPr="00E2075E">
              <w:rPr>
                <w:rFonts w:ascii="Times New Roman" w:hAnsi="Times New Roman" w:cs="Times New Roman"/>
                <w:sz w:val="24"/>
                <w:szCs w:val="24"/>
              </w:rPr>
              <w:t xml:space="preserve">, </w:t>
            </w:r>
            <w:proofErr w:type="spellStart"/>
            <w:r w:rsidRPr="00E2075E">
              <w:rPr>
                <w:rFonts w:ascii="Times New Roman" w:hAnsi="Times New Roman" w:cs="Times New Roman"/>
                <w:sz w:val="24"/>
                <w:szCs w:val="24"/>
              </w:rPr>
              <w:t>kusia</w:t>
            </w:r>
            <w:proofErr w:type="spellEnd"/>
            <w:r w:rsidRPr="00E2075E">
              <w:rPr>
                <w:rFonts w:ascii="Times New Roman" w:hAnsi="Times New Roman" w:cs="Times New Roman"/>
                <w:sz w:val="24"/>
                <w:szCs w:val="24"/>
              </w:rPr>
              <w:t>.</w:t>
            </w:r>
          </w:p>
          <w:p w:rsidR="003F24B6" w:rsidRPr="00E2075E" w:rsidRDefault="003F24B6" w:rsidP="00D11009">
            <w:pPr>
              <w:rPr>
                <w:rFonts w:ascii="Times New Roman" w:hAnsi="Times New Roman" w:cs="Times New Roman"/>
                <w:sz w:val="24"/>
                <w:szCs w:val="24"/>
              </w:rPr>
            </w:pPr>
          </w:p>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(c)     Characteristics.</w:t>
            </w:r>
          </w:p>
          <w:p w:rsidR="003F24B6" w:rsidRPr="00E2075E" w:rsidRDefault="003F24B6" w:rsidP="00D11009">
            <w:pPr>
              <w:rPr>
                <w:rFonts w:ascii="Times New Roman" w:hAnsi="Times New Roman" w:cs="Times New Roman"/>
                <w:sz w:val="24"/>
                <w:szCs w:val="24"/>
              </w:rPr>
            </w:pPr>
          </w:p>
          <w:p w:rsidR="003F24B6" w:rsidRPr="00E2075E" w:rsidRDefault="003F24B6" w:rsidP="00D11009">
            <w:pPr>
              <w:rPr>
                <w:rFonts w:ascii="Times New Roman" w:hAnsi="Times New Roman" w:cs="Times New Roman"/>
                <w:sz w:val="24"/>
                <w:szCs w:val="24"/>
              </w:rPr>
            </w:pPr>
          </w:p>
          <w:p w:rsidR="003F24B6" w:rsidRPr="00E2075E" w:rsidRDefault="003F24B6" w:rsidP="00D11009">
            <w:pPr>
              <w:rPr>
                <w:rFonts w:ascii="Times New Roman" w:hAnsi="Times New Roman" w:cs="Times New Roman"/>
                <w:sz w:val="24"/>
                <w:szCs w:val="24"/>
              </w:rPr>
            </w:pPr>
          </w:p>
        </w:tc>
        <w:tc>
          <w:tcPr>
            <w:tcW w:w="3186" w:type="dxa"/>
          </w:tcPr>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Structure to include classification, e.g. soft/hardwoods. Parts and their functions</w:t>
            </w:r>
          </w:p>
          <w:p w:rsidR="003F24B6" w:rsidRPr="00E2075E" w:rsidRDefault="003F24B6" w:rsidP="00D11009">
            <w:pPr>
              <w:rPr>
                <w:rFonts w:ascii="Times New Roman" w:hAnsi="Times New Roman" w:cs="Times New Roman"/>
                <w:sz w:val="24"/>
                <w:szCs w:val="24"/>
              </w:rPr>
            </w:pPr>
          </w:p>
          <w:p w:rsidR="003F24B6" w:rsidRPr="00E2075E" w:rsidRDefault="003F24B6" w:rsidP="00D11009">
            <w:pPr>
              <w:rPr>
                <w:rFonts w:ascii="Times New Roman" w:hAnsi="Times New Roman" w:cs="Times New Roman"/>
                <w:sz w:val="24"/>
                <w:szCs w:val="24"/>
              </w:rPr>
            </w:pPr>
          </w:p>
          <w:p w:rsidR="003F24B6" w:rsidRPr="00E2075E" w:rsidRDefault="003F24B6" w:rsidP="00D11009">
            <w:pPr>
              <w:rPr>
                <w:rFonts w:ascii="Times New Roman" w:hAnsi="Times New Roman" w:cs="Times New Roman"/>
                <w:sz w:val="24"/>
                <w:szCs w:val="24"/>
              </w:rPr>
            </w:pPr>
          </w:p>
          <w:p w:rsidR="003F24B6" w:rsidRPr="00E2075E" w:rsidRDefault="003F24B6" w:rsidP="00D11009">
            <w:pPr>
              <w:rPr>
                <w:rFonts w:ascii="Times New Roman" w:hAnsi="Times New Roman" w:cs="Times New Roman"/>
                <w:sz w:val="24"/>
                <w:szCs w:val="24"/>
              </w:rPr>
            </w:pPr>
          </w:p>
          <w:p w:rsidR="003F24B6" w:rsidRPr="00E2075E" w:rsidRDefault="003F24B6" w:rsidP="00D11009">
            <w:pPr>
              <w:rPr>
                <w:rFonts w:ascii="Times New Roman" w:hAnsi="Times New Roman" w:cs="Times New Roman"/>
                <w:sz w:val="24"/>
                <w:szCs w:val="24"/>
              </w:rPr>
            </w:pPr>
          </w:p>
          <w:p w:rsidR="003F24B6" w:rsidRPr="00E2075E" w:rsidRDefault="003F24B6" w:rsidP="00D11009">
            <w:pPr>
              <w:rPr>
                <w:rFonts w:ascii="Times New Roman" w:hAnsi="Times New Roman" w:cs="Times New Roman"/>
                <w:sz w:val="24"/>
                <w:szCs w:val="24"/>
              </w:rPr>
            </w:pPr>
          </w:p>
          <w:p w:rsidR="003F24B6" w:rsidRPr="00E2075E" w:rsidRDefault="003F24B6" w:rsidP="00D11009">
            <w:pPr>
              <w:rPr>
                <w:rFonts w:ascii="Times New Roman" w:hAnsi="Times New Roman" w:cs="Times New Roman"/>
                <w:sz w:val="24"/>
                <w:szCs w:val="24"/>
              </w:rPr>
            </w:pPr>
          </w:p>
          <w:p w:rsidR="003F24B6" w:rsidRPr="00E2075E" w:rsidRDefault="003F24B6" w:rsidP="00D11009">
            <w:pPr>
              <w:rPr>
                <w:rFonts w:ascii="Times New Roman" w:hAnsi="Times New Roman" w:cs="Times New Roman"/>
                <w:sz w:val="24"/>
                <w:szCs w:val="24"/>
              </w:rPr>
            </w:pPr>
          </w:p>
          <w:p w:rsidR="003F24B6" w:rsidRPr="00E2075E" w:rsidRDefault="003F24B6" w:rsidP="00D11009">
            <w:pPr>
              <w:rPr>
                <w:rFonts w:ascii="Times New Roman" w:hAnsi="Times New Roman" w:cs="Times New Roman"/>
                <w:sz w:val="24"/>
                <w:szCs w:val="24"/>
              </w:rPr>
            </w:pPr>
          </w:p>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Surface, working and mechanical qualities, similarities and differences.</w:t>
            </w:r>
          </w:p>
        </w:tc>
      </w:tr>
      <w:tr w:rsidR="003F24B6" w:rsidRPr="00E2075E" w:rsidTr="00D11009">
        <w:tc>
          <w:tcPr>
            <w:tcW w:w="900" w:type="dxa"/>
          </w:tcPr>
          <w:p w:rsidR="003F24B6" w:rsidRPr="00E2075E" w:rsidRDefault="003F24B6" w:rsidP="00D11009">
            <w:pPr>
              <w:rPr>
                <w:rFonts w:ascii="Times New Roman" w:hAnsi="Times New Roman" w:cs="Times New Roman"/>
                <w:sz w:val="24"/>
                <w:szCs w:val="24"/>
              </w:rPr>
            </w:pPr>
          </w:p>
        </w:tc>
        <w:tc>
          <w:tcPr>
            <w:tcW w:w="3060" w:type="dxa"/>
          </w:tcPr>
          <w:p w:rsidR="003F24B6" w:rsidRPr="00E2075E" w:rsidRDefault="003F24B6" w:rsidP="00D11009">
            <w:pPr>
              <w:rPr>
                <w:rFonts w:ascii="Times New Roman" w:hAnsi="Times New Roman" w:cs="Times New Roman"/>
                <w:sz w:val="24"/>
                <w:szCs w:val="24"/>
              </w:rPr>
            </w:pPr>
          </w:p>
        </w:tc>
        <w:tc>
          <w:tcPr>
            <w:tcW w:w="3170" w:type="dxa"/>
          </w:tcPr>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(d)      Uses</w:t>
            </w:r>
          </w:p>
        </w:tc>
        <w:tc>
          <w:tcPr>
            <w:tcW w:w="3186" w:type="dxa"/>
          </w:tcPr>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Specific uses.</w:t>
            </w:r>
          </w:p>
        </w:tc>
      </w:tr>
      <w:tr w:rsidR="003F24B6" w:rsidRPr="00E2075E" w:rsidTr="00D11009">
        <w:tc>
          <w:tcPr>
            <w:tcW w:w="900" w:type="dxa"/>
          </w:tcPr>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8.</w:t>
            </w:r>
          </w:p>
        </w:tc>
        <w:tc>
          <w:tcPr>
            <w:tcW w:w="3060" w:type="dxa"/>
          </w:tcPr>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Timber Conversion</w:t>
            </w:r>
          </w:p>
        </w:tc>
        <w:tc>
          <w:tcPr>
            <w:tcW w:w="3170" w:type="dxa"/>
          </w:tcPr>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(a)   Explanation.</w:t>
            </w:r>
          </w:p>
          <w:p w:rsidR="003F24B6" w:rsidRPr="00E2075E" w:rsidRDefault="003F24B6" w:rsidP="00D11009">
            <w:pPr>
              <w:rPr>
                <w:rFonts w:ascii="Times New Roman" w:hAnsi="Times New Roman" w:cs="Times New Roman"/>
                <w:sz w:val="24"/>
                <w:szCs w:val="24"/>
              </w:rPr>
            </w:pPr>
          </w:p>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 xml:space="preserve">(b)   Conversion methods: </w:t>
            </w:r>
          </w:p>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 xml:space="preserve">      (</w:t>
            </w:r>
            <w:proofErr w:type="spellStart"/>
            <w:r w:rsidRPr="00E2075E">
              <w:rPr>
                <w:rFonts w:ascii="Times New Roman" w:hAnsi="Times New Roman" w:cs="Times New Roman"/>
                <w:sz w:val="24"/>
                <w:szCs w:val="24"/>
              </w:rPr>
              <w:t>i</w:t>
            </w:r>
            <w:proofErr w:type="spellEnd"/>
            <w:r w:rsidRPr="00E2075E">
              <w:rPr>
                <w:rFonts w:ascii="Times New Roman" w:hAnsi="Times New Roman" w:cs="Times New Roman"/>
                <w:sz w:val="24"/>
                <w:szCs w:val="24"/>
              </w:rPr>
              <w:t xml:space="preserve">)  plain/through and </w:t>
            </w:r>
          </w:p>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 xml:space="preserve">           through/live sawing;</w:t>
            </w:r>
          </w:p>
          <w:p w:rsidR="003F24B6" w:rsidRPr="00E2075E" w:rsidRDefault="003F24B6" w:rsidP="00D11009">
            <w:pPr>
              <w:ind w:left="300"/>
              <w:rPr>
                <w:rFonts w:ascii="Times New Roman" w:hAnsi="Times New Roman" w:cs="Times New Roman"/>
                <w:sz w:val="24"/>
                <w:szCs w:val="24"/>
              </w:rPr>
            </w:pPr>
            <w:r w:rsidRPr="00E2075E">
              <w:rPr>
                <w:rFonts w:ascii="Times New Roman" w:hAnsi="Times New Roman" w:cs="Times New Roman"/>
                <w:sz w:val="24"/>
                <w:szCs w:val="24"/>
              </w:rPr>
              <w:t xml:space="preserve"> (ii)Tangential/back/flat/</w:t>
            </w:r>
          </w:p>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 xml:space="preserve">           rake sawing</w:t>
            </w:r>
          </w:p>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 xml:space="preserve">     (iii)Quarter/radial/rift </w:t>
            </w:r>
          </w:p>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lastRenderedPageBreak/>
              <w:t xml:space="preserve">           sawing;</w:t>
            </w:r>
          </w:p>
          <w:p w:rsidR="003F24B6" w:rsidRPr="00E2075E" w:rsidRDefault="003F24B6" w:rsidP="00D11009">
            <w:pPr>
              <w:rPr>
                <w:rFonts w:ascii="Times New Roman" w:hAnsi="Times New Roman" w:cs="Times New Roman"/>
                <w:sz w:val="24"/>
                <w:szCs w:val="24"/>
              </w:rPr>
            </w:pPr>
          </w:p>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 xml:space="preserve">(c)  Common market sizes: </w:t>
            </w:r>
          </w:p>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 xml:space="preserve">       log, plank, scantling,</w:t>
            </w:r>
          </w:p>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 xml:space="preserve">       board, batten, strip/lath, </w:t>
            </w:r>
          </w:p>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 xml:space="preserve">       </w:t>
            </w:r>
            <w:proofErr w:type="gramStart"/>
            <w:r w:rsidRPr="00E2075E">
              <w:rPr>
                <w:rFonts w:ascii="Times New Roman" w:hAnsi="Times New Roman" w:cs="Times New Roman"/>
                <w:sz w:val="24"/>
                <w:szCs w:val="24"/>
              </w:rPr>
              <w:t>squares</w:t>
            </w:r>
            <w:proofErr w:type="gramEnd"/>
            <w:r w:rsidRPr="00E2075E">
              <w:rPr>
                <w:rFonts w:ascii="Times New Roman" w:hAnsi="Times New Roman" w:cs="Times New Roman"/>
                <w:sz w:val="24"/>
                <w:szCs w:val="24"/>
              </w:rPr>
              <w:t>.</w:t>
            </w:r>
          </w:p>
        </w:tc>
        <w:tc>
          <w:tcPr>
            <w:tcW w:w="3186" w:type="dxa"/>
          </w:tcPr>
          <w:p w:rsidR="003F24B6" w:rsidRPr="00E2075E" w:rsidRDefault="003F24B6" w:rsidP="00D11009">
            <w:pPr>
              <w:rPr>
                <w:rFonts w:ascii="Times New Roman" w:hAnsi="Times New Roman" w:cs="Times New Roman"/>
                <w:sz w:val="24"/>
                <w:szCs w:val="24"/>
              </w:rPr>
            </w:pPr>
          </w:p>
          <w:p w:rsidR="003F24B6" w:rsidRPr="00E2075E" w:rsidRDefault="003F24B6" w:rsidP="00D11009">
            <w:pPr>
              <w:rPr>
                <w:rFonts w:ascii="Times New Roman" w:hAnsi="Times New Roman" w:cs="Times New Roman"/>
                <w:sz w:val="24"/>
                <w:szCs w:val="24"/>
              </w:rPr>
            </w:pPr>
          </w:p>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Characteristics, advantages and disadvantages of each method.</w:t>
            </w:r>
          </w:p>
          <w:p w:rsidR="003F24B6" w:rsidRPr="00E2075E" w:rsidRDefault="003F24B6" w:rsidP="00D11009">
            <w:pPr>
              <w:rPr>
                <w:rFonts w:ascii="Times New Roman" w:hAnsi="Times New Roman" w:cs="Times New Roman"/>
                <w:sz w:val="24"/>
                <w:szCs w:val="24"/>
              </w:rPr>
            </w:pPr>
          </w:p>
          <w:p w:rsidR="003F24B6" w:rsidRPr="00E2075E" w:rsidRDefault="003F24B6" w:rsidP="00D11009">
            <w:pPr>
              <w:rPr>
                <w:rFonts w:ascii="Times New Roman" w:hAnsi="Times New Roman" w:cs="Times New Roman"/>
                <w:sz w:val="24"/>
                <w:szCs w:val="24"/>
              </w:rPr>
            </w:pPr>
          </w:p>
          <w:p w:rsidR="003F24B6" w:rsidRPr="00E2075E" w:rsidRDefault="003F24B6" w:rsidP="00D11009">
            <w:pPr>
              <w:rPr>
                <w:rFonts w:ascii="Times New Roman" w:hAnsi="Times New Roman" w:cs="Times New Roman"/>
                <w:sz w:val="24"/>
                <w:szCs w:val="24"/>
              </w:rPr>
            </w:pPr>
          </w:p>
          <w:p w:rsidR="003F24B6" w:rsidRPr="00E2075E" w:rsidRDefault="003F24B6" w:rsidP="00D11009">
            <w:pPr>
              <w:rPr>
                <w:rFonts w:ascii="Times New Roman" w:hAnsi="Times New Roman" w:cs="Times New Roman"/>
                <w:sz w:val="24"/>
                <w:szCs w:val="24"/>
              </w:rPr>
            </w:pPr>
          </w:p>
          <w:p w:rsidR="003F24B6" w:rsidRPr="00E2075E" w:rsidRDefault="003F24B6" w:rsidP="00D11009">
            <w:pPr>
              <w:rPr>
                <w:rFonts w:ascii="Times New Roman" w:hAnsi="Times New Roman" w:cs="Times New Roman"/>
                <w:sz w:val="24"/>
                <w:szCs w:val="24"/>
              </w:rPr>
            </w:pPr>
          </w:p>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Including, identification description and uses.</w:t>
            </w:r>
          </w:p>
        </w:tc>
      </w:tr>
      <w:tr w:rsidR="003F24B6" w:rsidRPr="00E2075E" w:rsidTr="00D11009">
        <w:tc>
          <w:tcPr>
            <w:tcW w:w="900" w:type="dxa"/>
          </w:tcPr>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lastRenderedPageBreak/>
              <w:t>9.</w:t>
            </w:r>
          </w:p>
        </w:tc>
        <w:tc>
          <w:tcPr>
            <w:tcW w:w="3060" w:type="dxa"/>
          </w:tcPr>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Timber seasoning</w:t>
            </w:r>
          </w:p>
        </w:tc>
        <w:tc>
          <w:tcPr>
            <w:tcW w:w="3170" w:type="dxa"/>
          </w:tcPr>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(a)   Explanation.</w:t>
            </w:r>
          </w:p>
          <w:p w:rsidR="003F24B6" w:rsidRPr="00E2075E" w:rsidRDefault="003F24B6" w:rsidP="00D11009">
            <w:pPr>
              <w:rPr>
                <w:rFonts w:ascii="Times New Roman" w:hAnsi="Times New Roman" w:cs="Times New Roman"/>
                <w:sz w:val="24"/>
                <w:szCs w:val="24"/>
              </w:rPr>
            </w:pPr>
          </w:p>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(b)   Reasons for seasoning</w:t>
            </w:r>
          </w:p>
          <w:p w:rsidR="003F24B6" w:rsidRPr="00E2075E" w:rsidRDefault="003F24B6" w:rsidP="00D11009">
            <w:pPr>
              <w:rPr>
                <w:rFonts w:ascii="Times New Roman" w:hAnsi="Times New Roman" w:cs="Times New Roman"/>
                <w:sz w:val="24"/>
                <w:szCs w:val="24"/>
              </w:rPr>
            </w:pPr>
          </w:p>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 xml:space="preserve">(c)   Methods of seasoning:   </w:t>
            </w:r>
          </w:p>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 xml:space="preserve">        Natural/open air , </w:t>
            </w:r>
          </w:p>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 xml:space="preserve">        artificial/kiln, water and </w:t>
            </w:r>
          </w:p>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 xml:space="preserve">        </w:t>
            </w:r>
            <w:proofErr w:type="gramStart"/>
            <w:r w:rsidRPr="00E2075E">
              <w:rPr>
                <w:rFonts w:ascii="Times New Roman" w:hAnsi="Times New Roman" w:cs="Times New Roman"/>
                <w:sz w:val="24"/>
                <w:szCs w:val="24"/>
              </w:rPr>
              <w:t>chemical</w:t>
            </w:r>
            <w:proofErr w:type="gramEnd"/>
            <w:r w:rsidRPr="00E2075E">
              <w:rPr>
                <w:rFonts w:ascii="Times New Roman" w:hAnsi="Times New Roman" w:cs="Times New Roman"/>
                <w:sz w:val="24"/>
                <w:szCs w:val="24"/>
              </w:rPr>
              <w:t xml:space="preserve"> seasoning.</w:t>
            </w:r>
          </w:p>
          <w:p w:rsidR="003F24B6" w:rsidRPr="00E2075E" w:rsidRDefault="003F24B6" w:rsidP="00D11009">
            <w:pPr>
              <w:rPr>
                <w:rFonts w:ascii="Times New Roman" w:hAnsi="Times New Roman" w:cs="Times New Roman"/>
                <w:sz w:val="24"/>
                <w:szCs w:val="24"/>
              </w:rPr>
            </w:pPr>
          </w:p>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 xml:space="preserve">(d)    Determination of </w:t>
            </w:r>
          </w:p>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 xml:space="preserve">        moisture content:</w:t>
            </w:r>
          </w:p>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 xml:space="preserve">      (</w:t>
            </w:r>
            <w:proofErr w:type="spellStart"/>
            <w:r w:rsidRPr="00E2075E">
              <w:rPr>
                <w:rFonts w:ascii="Times New Roman" w:hAnsi="Times New Roman" w:cs="Times New Roman"/>
                <w:sz w:val="24"/>
                <w:szCs w:val="24"/>
              </w:rPr>
              <w:t>i</w:t>
            </w:r>
            <w:proofErr w:type="spellEnd"/>
            <w:r w:rsidRPr="00E2075E">
              <w:rPr>
                <w:rFonts w:ascii="Times New Roman" w:hAnsi="Times New Roman" w:cs="Times New Roman"/>
                <w:sz w:val="24"/>
                <w:szCs w:val="24"/>
              </w:rPr>
              <w:t xml:space="preserve">)   moisture meter </w:t>
            </w:r>
          </w:p>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 xml:space="preserve">             method;</w:t>
            </w:r>
          </w:p>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 xml:space="preserve">      (ii)  </w:t>
            </w:r>
            <w:proofErr w:type="gramStart"/>
            <w:r w:rsidRPr="00E2075E">
              <w:rPr>
                <w:rFonts w:ascii="Times New Roman" w:hAnsi="Times New Roman" w:cs="Times New Roman"/>
                <w:sz w:val="24"/>
                <w:szCs w:val="24"/>
              </w:rPr>
              <w:t>oven</w:t>
            </w:r>
            <w:proofErr w:type="gramEnd"/>
            <w:r w:rsidRPr="00E2075E">
              <w:rPr>
                <w:rFonts w:ascii="Times New Roman" w:hAnsi="Times New Roman" w:cs="Times New Roman"/>
                <w:sz w:val="24"/>
                <w:szCs w:val="24"/>
              </w:rPr>
              <w:t xml:space="preserve"> dry method.</w:t>
            </w:r>
          </w:p>
        </w:tc>
        <w:tc>
          <w:tcPr>
            <w:tcW w:w="3186" w:type="dxa"/>
          </w:tcPr>
          <w:p w:rsidR="003F24B6" w:rsidRPr="00E2075E" w:rsidRDefault="003F24B6" w:rsidP="00D11009">
            <w:pPr>
              <w:rPr>
                <w:rFonts w:ascii="Times New Roman" w:hAnsi="Times New Roman" w:cs="Times New Roman"/>
                <w:sz w:val="24"/>
                <w:szCs w:val="24"/>
              </w:rPr>
            </w:pPr>
          </w:p>
          <w:p w:rsidR="003F24B6" w:rsidRPr="00E2075E" w:rsidRDefault="003F24B6" w:rsidP="00D11009">
            <w:pPr>
              <w:rPr>
                <w:rFonts w:ascii="Times New Roman" w:hAnsi="Times New Roman" w:cs="Times New Roman"/>
                <w:sz w:val="24"/>
                <w:szCs w:val="24"/>
              </w:rPr>
            </w:pPr>
          </w:p>
          <w:p w:rsidR="003F24B6" w:rsidRPr="00E2075E" w:rsidRDefault="003F24B6" w:rsidP="00D11009">
            <w:pPr>
              <w:rPr>
                <w:rFonts w:ascii="Times New Roman" w:hAnsi="Times New Roman" w:cs="Times New Roman"/>
                <w:sz w:val="24"/>
                <w:szCs w:val="24"/>
              </w:rPr>
            </w:pPr>
          </w:p>
          <w:p w:rsidR="003F24B6" w:rsidRPr="00E2075E" w:rsidRDefault="003F24B6" w:rsidP="00D11009">
            <w:pPr>
              <w:rPr>
                <w:rFonts w:ascii="Times New Roman" w:hAnsi="Times New Roman" w:cs="Times New Roman"/>
                <w:sz w:val="24"/>
                <w:szCs w:val="24"/>
              </w:rPr>
            </w:pPr>
          </w:p>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Advantages and disadvantages of each method.</w:t>
            </w:r>
          </w:p>
          <w:p w:rsidR="003F24B6" w:rsidRPr="00E2075E" w:rsidRDefault="003F24B6" w:rsidP="00D11009">
            <w:pPr>
              <w:rPr>
                <w:rFonts w:ascii="Times New Roman" w:hAnsi="Times New Roman" w:cs="Times New Roman"/>
                <w:sz w:val="24"/>
                <w:szCs w:val="24"/>
              </w:rPr>
            </w:pPr>
          </w:p>
          <w:p w:rsidR="003F24B6" w:rsidRPr="00E2075E" w:rsidRDefault="003F24B6" w:rsidP="00D11009">
            <w:pPr>
              <w:rPr>
                <w:rFonts w:ascii="Times New Roman" w:hAnsi="Times New Roman" w:cs="Times New Roman"/>
                <w:sz w:val="24"/>
                <w:szCs w:val="24"/>
              </w:rPr>
            </w:pPr>
          </w:p>
          <w:p w:rsidR="003F24B6" w:rsidRPr="00E2075E" w:rsidRDefault="003F24B6" w:rsidP="00D11009">
            <w:pPr>
              <w:rPr>
                <w:rFonts w:ascii="Times New Roman" w:hAnsi="Times New Roman" w:cs="Times New Roman"/>
                <w:sz w:val="24"/>
                <w:szCs w:val="24"/>
              </w:rPr>
            </w:pPr>
          </w:p>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Advantages and disadvantages of each method.</w:t>
            </w:r>
          </w:p>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Calculation of percentage moisture content.</w:t>
            </w:r>
          </w:p>
        </w:tc>
      </w:tr>
      <w:tr w:rsidR="003F24B6" w:rsidRPr="00E2075E" w:rsidTr="00D11009">
        <w:trPr>
          <w:trHeight w:val="4445"/>
        </w:trPr>
        <w:tc>
          <w:tcPr>
            <w:tcW w:w="900" w:type="dxa"/>
          </w:tcPr>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10.</w:t>
            </w:r>
          </w:p>
        </w:tc>
        <w:tc>
          <w:tcPr>
            <w:tcW w:w="3060" w:type="dxa"/>
          </w:tcPr>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Timber defects</w:t>
            </w:r>
          </w:p>
        </w:tc>
        <w:tc>
          <w:tcPr>
            <w:tcW w:w="3170" w:type="dxa"/>
          </w:tcPr>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(a)  Explanation of timber           defect.</w:t>
            </w:r>
          </w:p>
          <w:p w:rsidR="003F24B6" w:rsidRPr="00E2075E" w:rsidRDefault="003F24B6" w:rsidP="00D11009">
            <w:pPr>
              <w:rPr>
                <w:rFonts w:ascii="Times New Roman" w:hAnsi="Times New Roman" w:cs="Times New Roman"/>
                <w:sz w:val="24"/>
                <w:szCs w:val="24"/>
              </w:rPr>
            </w:pPr>
          </w:p>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(b) Types of defects</w:t>
            </w:r>
          </w:p>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w:t>
            </w:r>
            <w:proofErr w:type="spellStart"/>
            <w:r w:rsidRPr="00E2075E">
              <w:rPr>
                <w:rFonts w:ascii="Times New Roman" w:hAnsi="Times New Roman" w:cs="Times New Roman"/>
                <w:sz w:val="24"/>
                <w:szCs w:val="24"/>
              </w:rPr>
              <w:t>i</w:t>
            </w:r>
            <w:proofErr w:type="spellEnd"/>
            <w:r w:rsidRPr="00E2075E">
              <w:rPr>
                <w:rFonts w:ascii="Times New Roman" w:hAnsi="Times New Roman" w:cs="Times New Roman"/>
                <w:sz w:val="24"/>
                <w:szCs w:val="24"/>
              </w:rPr>
              <w:t>)   natural growth defects;</w:t>
            </w:r>
          </w:p>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(ii)  felling defects;</w:t>
            </w:r>
          </w:p>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(iii) conversion defects;</w:t>
            </w:r>
          </w:p>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(iv) seasoning defects;</w:t>
            </w:r>
          </w:p>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 xml:space="preserve">(v)  defects caused by </w:t>
            </w:r>
          </w:p>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 xml:space="preserve">       Organisms.</w:t>
            </w:r>
          </w:p>
        </w:tc>
        <w:tc>
          <w:tcPr>
            <w:tcW w:w="3186" w:type="dxa"/>
          </w:tcPr>
          <w:p w:rsidR="003F24B6" w:rsidRPr="00E2075E" w:rsidRDefault="003F24B6" w:rsidP="00D11009">
            <w:pPr>
              <w:rPr>
                <w:rFonts w:ascii="Times New Roman" w:hAnsi="Times New Roman" w:cs="Times New Roman"/>
                <w:sz w:val="24"/>
                <w:szCs w:val="24"/>
              </w:rPr>
            </w:pPr>
          </w:p>
          <w:p w:rsidR="003F24B6" w:rsidRPr="00E2075E" w:rsidRDefault="003F24B6" w:rsidP="00D11009">
            <w:pPr>
              <w:rPr>
                <w:rFonts w:ascii="Times New Roman" w:hAnsi="Times New Roman" w:cs="Times New Roman"/>
                <w:sz w:val="24"/>
                <w:szCs w:val="24"/>
              </w:rPr>
            </w:pPr>
          </w:p>
          <w:p w:rsidR="003F24B6" w:rsidRPr="00E2075E" w:rsidRDefault="003F24B6" w:rsidP="00D11009">
            <w:pPr>
              <w:rPr>
                <w:rFonts w:ascii="Times New Roman" w:hAnsi="Times New Roman" w:cs="Times New Roman"/>
                <w:sz w:val="24"/>
                <w:szCs w:val="24"/>
              </w:rPr>
            </w:pPr>
          </w:p>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Causes, prevention, remedies, description and sketching.</w:t>
            </w:r>
          </w:p>
        </w:tc>
      </w:tr>
      <w:tr w:rsidR="003F24B6" w:rsidRPr="00E2075E" w:rsidTr="00D11009">
        <w:trPr>
          <w:trHeight w:val="2852"/>
        </w:trPr>
        <w:tc>
          <w:tcPr>
            <w:tcW w:w="900" w:type="dxa"/>
          </w:tcPr>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11.</w:t>
            </w:r>
          </w:p>
        </w:tc>
        <w:tc>
          <w:tcPr>
            <w:tcW w:w="3060" w:type="dxa"/>
          </w:tcPr>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Timber preservation</w:t>
            </w:r>
          </w:p>
        </w:tc>
        <w:tc>
          <w:tcPr>
            <w:tcW w:w="3170" w:type="dxa"/>
          </w:tcPr>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 xml:space="preserve">(a)  Reasons for preserving </w:t>
            </w:r>
          </w:p>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 xml:space="preserve">      </w:t>
            </w:r>
            <w:proofErr w:type="gramStart"/>
            <w:r w:rsidRPr="00E2075E">
              <w:rPr>
                <w:rFonts w:ascii="Times New Roman" w:hAnsi="Times New Roman" w:cs="Times New Roman"/>
                <w:sz w:val="24"/>
                <w:szCs w:val="24"/>
              </w:rPr>
              <w:t>timber</w:t>
            </w:r>
            <w:proofErr w:type="gramEnd"/>
            <w:r w:rsidRPr="00E2075E">
              <w:rPr>
                <w:rFonts w:ascii="Times New Roman" w:hAnsi="Times New Roman" w:cs="Times New Roman"/>
                <w:sz w:val="24"/>
                <w:szCs w:val="24"/>
              </w:rPr>
              <w:t>.</w:t>
            </w:r>
          </w:p>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 xml:space="preserve">(b)  Common timber </w:t>
            </w:r>
          </w:p>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 xml:space="preserve">       preservatives</w:t>
            </w:r>
          </w:p>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 xml:space="preserve">(c)   Properties of a good </w:t>
            </w:r>
          </w:p>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 xml:space="preserve">       timber preservative</w:t>
            </w:r>
          </w:p>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 xml:space="preserve">(d)   Methods of applying </w:t>
            </w:r>
          </w:p>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 xml:space="preserve">        timber preservatives: </w:t>
            </w:r>
          </w:p>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 xml:space="preserve">        brushing, dipping, </w:t>
            </w:r>
          </w:p>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 xml:space="preserve">        spraying etc.</w:t>
            </w:r>
          </w:p>
        </w:tc>
        <w:tc>
          <w:tcPr>
            <w:tcW w:w="3186" w:type="dxa"/>
          </w:tcPr>
          <w:p w:rsidR="003F24B6" w:rsidRPr="00E2075E" w:rsidRDefault="003F24B6" w:rsidP="00D11009">
            <w:pPr>
              <w:rPr>
                <w:rFonts w:ascii="Times New Roman" w:hAnsi="Times New Roman" w:cs="Times New Roman"/>
                <w:sz w:val="24"/>
                <w:szCs w:val="24"/>
              </w:rPr>
            </w:pPr>
          </w:p>
          <w:p w:rsidR="003F24B6" w:rsidRPr="00E2075E" w:rsidRDefault="003F24B6" w:rsidP="00D11009">
            <w:pPr>
              <w:rPr>
                <w:rFonts w:ascii="Times New Roman" w:hAnsi="Times New Roman" w:cs="Times New Roman"/>
                <w:sz w:val="24"/>
                <w:szCs w:val="24"/>
              </w:rPr>
            </w:pPr>
          </w:p>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To include specific uses.</w:t>
            </w:r>
          </w:p>
          <w:p w:rsidR="003F24B6" w:rsidRPr="00E2075E" w:rsidRDefault="003F24B6" w:rsidP="00D11009">
            <w:pPr>
              <w:rPr>
                <w:rFonts w:ascii="Times New Roman" w:hAnsi="Times New Roman" w:cs="Times New Roman"/>
                <w:sz w:val="24"/>
                <w:szCs w:val="24"/>
              </w:rPr>
            </w:pPr>
          </w:p>
          <w:p w:rsidR="003F24B6" w:rsidRPr="00E2075E" w:rsidRDefault="003F24B6" w:rsidP="00D11009">
            <w:pPr>
              <w:rPr>
                <w:rFonts w:ascii="Times New Roman" w:hAnsi="Times New Roman" w:cs="Times New Roman"/>
                <w:sz w:val="24"/>
                <w:szCs w:val="24"/>
              </w:rPr>
            </w:pPr>
          </w:p>
          <w:p w:rsidR="003F24B6" w:rsidRPr="00E2075E" w:rsidRDefault="003F24B6" w:rsidP="00D11009">
            <w:pPr>
              <w:rPr>
                <w:rFonts w:ascii="Times New Roman" w:hAnsi="Times New Roman" w:cs="Times New Roman"/>
                <w:sz w:val="24"/>
                <w:szCs w:val="24"/>
              </w:rPr>
            </w:pPr>
          </w:p>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Advantages and disadvantages of each method.</w:t>
            </w:r>
          </w:p>
        </w:tc>
      </w:tr>
      <w:tr w:rsidR="003F24B6" w:rsidRPr="00E2075E" w:rsidTr="00D11009">
        <w:tc>
          <w:tcPr>
            <w:tcW w:w="900" w:type="dxa"/>
          </w:tcPr>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lastRenderedPageBreak/>
              <w:t>12.</w:t>
            </w:r>
          </w:p>
        </w:tc>
        <w:tc>
          <w:tcPr>
            <w:tcW w:w="3060" w:type="dxa"/>
          </w:tcPr>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Manufactured boards</w:t>
            </w:r>
          </w:p>
        </w:tc>
        <w:tc>
          <w:tcPr>
            <w:tcW w:w="3170" w:type="dxa"/>
          </w:tcPr>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 xml:space="preserve"> (</w:t>
            </w:r>
            <w:proofErr w:type="spellStart"/>
            <w:r w:rsidRPr="00E2075E">
              <w:rPr>
                <w:rFonts w:ascii="Times New Roman" w:hAnsi="Times New Roman" w:cs="Times New Roman"/>
                <w:sz w:val="24"/>
                <w:szCs w:val="24"/>
              </w:rPr>
              <w:t>i</w:t>
            </w:r>
            <w:proofErr w:type="spellEnd"/>
            <w:r w:rsidRPr="00E2075E">
              <w:rPr>
                <w:rFonts w:ascii="Times New Roman" w:hAnsi="Times New Roman" w:cs="Times New Roman"/>
                <w:sz w:val="24"/>
                <w:szCs w:val="24"/>
              </w:rPr>
              <w:t>)  types;</w:t>
            </w:r>
          </w:p>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 xml:space="preserve"> (ii) structure;</w:t>
            </w:r>
          </w:p>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 xml:space="preserve"> (iii) characteristics</w:t>
            </w:r>
          </w:p>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 xml:space="preserve">  (iv) </w:t>
            </w:r>
            <w:proofErr w:type="gramStart"/>
            <w:r w:rsidRPr="00E2075E">
              <w:rPr>
                <w:rFonts w:ascii="Times New Roman" w:hAnsi="Times New Roman" w:cs="Times New Roman"/>
                <w:sz w:val="24"/>
                <w:szCs w:val="24"/>
              </w:rPr>
              <w:t>uses</w:t>
            </w:r>
            <w:proofErr w:type="gramEnd"/>
            <w:r w:rsidRPr="00E2075E">
              <w:rPr>
                <w:rFonts w:ascii="Times New Roman" w:hAnsi="Times New Roman" w:cs="Times New Roman"/>
                <w:sz w:val="24"/>
                <w:szCs w:val="24"/>
              </w:rPr>
              <w:t>.</w:t>
            </w:r>
          </w:p>
        </w:tc>
        <w:tc>
          <w:tcPr>
            <w:tcW w:w="3186" w:type="dxa"/>
          </w:tcPr>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To include description and uses.</w:t>
            </w:r>
          </w:p>
          <w:p w:rsidR="003F24B6" w:rsidRPr="00E2075E" w:rsidRDefault="003F24B6" w:rsidP="00D11009">
            <w:pPr>
              <w:rPr>
                <w:rFonts w:ascii="Times New Roman" w:hAnsi="Times New Roman" w:cs="Times New Roman"/>
                <w:sz w:val="24"/>
                <w:szCs w:val="24"/>
              </w:rPr>
            </w:pPr>
          </w:p>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Advantages and disadvantages of each type.</w:t>
            </w:r>
          </w:p>
        </w:tc>
      </w:tr>
      <w:tr w:rsidR="003F24B6" w:rsidRPr="00E2075E" w:rsidTr="00D11009">
        <w:tc>
          <w:tcPr>
            <w:tcW w:w="900" w:type="dxa"/>
          </w:tcPr>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13.</w:t>
            </w:r>
          </w:p>
        </w:tc>
        <w:tc>
          <w:tcPr>
            <w:tcW w:w="3060" w:type="dxa"/>
          </w:tcPr>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Timber Preparation</w:t>
            </w:r>
          </w:p>
        </w:tc>
        <w:tc>
          <w:tcPr>
            <w:tcW w:w="3170" w:type="dxa"/>
          </w:tcPr>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 xml:space="preserve">(a)   Selection of tools and </w:t>
            </w:r>
          </w:p>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 xml:space="preserve">        machines</w:t>
            </w:r>
          </w:p>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(b)   Operational sequence:</w:t>
            </w:r>
          </w:p>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 xml:space="preserve">       (</w:t>
            </w:r>
            <w:proofErr w:type="spellStart"/>
            <w:r w:rsidRPr="00E2075E">
              <w:rPr>
                <w:rFonts w:ascii="Times New Roman" w:hAnsi="Times New Roman" w:cs="Times New Roman"/>
                <w:sz w:val="24"/>
                <w:szCs w:val="24"/>
              </w:rPr>
              <w:t>i</w:t>
            </w:r>
            <w:proofErr w:type="spellEnd"/>
            <w:r w:rsidRPr="00E2075E">
              <w:rPr>
                <w:rFonts w:ascii="Times New Roman" w:hAnsi="Times New Roman" w:cs="Times New Roman"/>
                <w:sz w:val="24"/>
                <w:szCs w:val="24"/>
              </w:rPr>
              <w:t>)  hand preparation;</w:t>
            </w:r>
          </w:p>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 xml:space="preserve">       (ii) </w:t>
            </w:r>
            <w:proofErr w:type="gramStart"/>
            <w:r w:rsidRPr="00E2075E">
              <w:rPr>
                <w:rFonts w:ascii="Times New Roman" w:hAnsi="Times New Roman" w:cs="Times New Roman"/>
                <w:sz w:val="24"/>
                <w:szCs w:val="24"/>
              </w:rPr>
              <w:t>machine</w:t>
            </w:r>
            <w:proofErr w:type="gramEnd"/>
            <w:r w:rsidRPr="00E2075E">
              <w:rPr>
                <w:rFonts w:ascii="Times New Roman" w:hAnsi="Times New Roman" w:cs="Times New Roman"/>
                <w:sz w:val="24"/>
                <w:szCs w:val="24"/>
              </w:rPr>
              <w:t xml:space="preserve"> preparation.</w:t>
            </w:r>
          </w:p>
        </w:tc>
        <w:tc>
          <w:tcPr>
            <w:tcW w:w="3186" w:type="dxa"/>
          </w:tcPr>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To include practical preparation of stock.</w:t>
            </w:r>
          </w:p>
        </w:tc>
      </w:tr>
      <w:tr w:rsidR="003F24B6" w:rsidRPr="00E2075E" w:rsidTr="00D11009">
        <w:tc>
          <w:tcPr>
            <w:tcW w:w="900" w:type="dxa"/>
          </w:tcPr>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14.</w:t>
            </w:r>
          </w:p>
        </w:tc>
        <w:tc>
          <w:tcPr>
            <w:tcW w:w="3060" w:type="dxa"/>
          </w:tcPr>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Woodwork joints</w:t>
            </w:r>
          </w:p>
        </w:tc>
        <w:tc>
          <w:tcPr>
            <w:tcW w:w="3170" w:type="dxa"/>
          </w:tcPr>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Classification:</w:t>
            </w:r>
          </w:p>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w:t>
            </w:r>
            <w:proofErr w:type="spellStart"/>
            <w:r w:rsidRPr="00E2075E">
              <w:rPr>
                <w:rFonts w:ascii="Times New Roman" w:hAnsi="Times New Roman" w:cs="Times New Roman"/>
                <w:sz w:val="24"/>
                <w:szCs w:val="24"/>
              </w:rPr>
              <w:t>i</w:t>
            </w:r>
            <w:proofErr w:type="spellEnd"/>
            <w:r w:rsidRPr="00E2075E">
              <w:rPr>
                <w:rFonts w:ascii="Times New Roman" w:hAnsi="Times New Roman" w:cs="Times New Roman"/>
                <w:sz w:val="24"/>
                <w:szCs w:val="24"/>
              </w:rPr>
              <w:t xml:space="preserve">)   widening joints: simple </w:t>
            </w:r>
          </w:p>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 xml:space="preserve">       butt, dowel, tongued and </w:t>
            </w:r>
          </w:p>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 xml:space="preserve">       grooved, loose tongue, </w:t>
            </w:r>
          </w:p>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 xml:space="preserve">       </w:t>
            </w:r>
            <w:proofErr w:type="gramStart"/>
            <w:r w:rsidRPr="00E2075E">
              <w:rPr>
                <w:rFonts w:ascii="Times New Roman" w:hAnsi="Times New Roman" w:cs="Times New Roman"/>
                <w:sz w:val="24"/>
                <w:szCs w:val="24"/>
              </w:rPr>
              <w:t>rebated</w:t>
            </w:r>
            <w:proofErr w:type="gramEnd"/>
            <w:r w:rsidRPr="00E2075E">
              <w:rPr>
                <w:rFonts w:ascii="Times New Roman" w:hAnsi="Times New Roman" w:cs="Times New Roman"/>
                <w:sz w:val="24"/>
                <w:szCs w:val="24"/>
              </w:rPr>
              <w:t xml:space="preserve"> butt etc.</w:t>
            </w:r>
          </w:p>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 xml:space="preserve">(ii)  angle joints: mortise and </w:t>
            </w:r>
          </w:p>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 xml:space="preserve">       </w:t>
            </w:r>
            <w:proofErr w:type="spellStart"/>
            <w:r w:rsidRPr="00E2075E">
              <w:rPr>
                <w:rFonts w:ascii="Times New Roman" w:hAnsi="Times New Roman" w:cs="Times New Roman"/>
                <w:sz w:val="24"/>
                <w:szCs w:val="24"/>
              </w:rPr>
              <w:t>tenon</w:t>
            </w:r>
            <w:proofErr w:type="spellEnd"/>
            <w:r w:rsidRPr="00E2075E">
              <w:rPr>
                <w:rFonts w:ascii="Times New Roman" w:hAnsi="Times New Roman" w:cs="Times New Roman"/>
                <w:sz w:val="24"/>
                <w:szCs w:val="24"/>
              </w:rPr>
              <w:t xml:space="preserve">, dowelled butt, </w:t>
            </w:r>
          </w:p>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 xml:space="preserve">       dovetails, housing, </w:t>
            </w:r>
          </w:p>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 xml:space="preserve">       </w:t>
            </w:r>
            <w:proofErr w:type="gramStart"/>
            <w:r w:rsidRPr="00E2075E">
              <w:rPr>
                <w:rFonts w:ascii="Times New Roman" w:hAnsi="Times New Roman" w:cs="Times New Roman"/>
                <w:sz w:val="24"/>
                <w:szCs w:val="24"/>
              </w:rPr>
              <w:t>halving</w:t>
            </w:r>
            <w:proofErr w:type="gramEnd"/>
            <w:r w:rsidRPr="00E2075E">
              <w:rPr>
                <w:rFonts w:ascii="Times New Roman" w:hAnsi="Times New Roman" w:cs="Times New Roman"/>
                <w:sz w:val="24"/>
                <w:szCs w:val="24"/>
              </w:rPr>
              <w:t xml:space="preserve"> etc. </w:t>
            </w:r>
          </w:p>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 xml:space="preserve">(iii) framing joints: mortise </w:t>
            </w:r>
          </w:p>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 xml:space="preserve">       and </w:t>
            </w:r>
            <w:proofErr w:type="spellStart"/>
            <w:r w:rsidRPr="00E2075E">
              <w:rPr>
                <w:rFonts w:ascii="Times New Roman" w:hAnsi="Times New Roman" w:cs="Times New Roman"/>
                <w:sz w:val="24"/>
                <w:szCs w:val="24"/>
              </w:rPr>
              <w:t>tenon</w:t>
            </w:r>
            <w:proofErr w:type="spellEnd"/>
            <w:r w:rsidRPr="00E2075E">
              <w:rPr>
                <w:rFonts w:ascii="Times New Roman" w:hAnsi="Times New Roman" w:cs="Times New Roman"/>
                <w:sz w:val="24"/>
                <w:szCs w:val="24"/>
              </w:rPr>
              <w:t xml:space="preserve">, bridle, plain </w:t>
            </w:r>
          </w:p>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 xml:space="preserve">       </w:t>
            </w:r>
            <w:proofErr w:type="spellStart"/>
            <w:r w:rsidRPr="00E2075E">
              <w:rPr>
                <w:rFonts w:ascii="Times New Roman" w:hAnsi="Times New Roman" w:cs="Times New Roman"/>
                <w:sz w:val="24"/>
                <w:szCs w:val="24"/>
              </w:rPr>
              <w:t>mitre</w:t>
            </w:r>
            <w:proofErr w:type="spellEnd"/>
            <w:r w:rsidRPr="00E2075E">
              <w:rPr>
                <w:rFonts w:ascii="Times New Roman" w:hAnsi="Times New Roman" w:cs="Times New Roman"/>
                <w:sz w:val="24"/>
                <w:szCs w:val="24"/>
              </w:rPr>
              <w:t xml:space="preserve">, dowelled butt, </w:t>
            </w:r>
          </w:p>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 xml:space="preserve">       halving etc.</w:t>
            </w:r>
          </w:p>
        </w:tc>
        <w:tc>
          <w:tcPr>
            <w:tcW w:w="3186" w:type="dxa"/>
          </w:tcPr>
          <w:p w:rsidR="003F24B6" w:rsidRPr="00E2075E" w:rsidRDefault="003F24B6" w:rsidP="00D11009">
            <w:pPr>
              <w:rPr>
                <w:rFonts w:ascii="Times New Roman" w:hAnsi="Times New Roman" w:cs="Times New Roman"/>
                <w:sz w:val="24"/>
                <w:szCs w:val="24"/>
              </w:rPr>
            </w:pPr>
          </w:p>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To include identification, description, sketching, construction, specific use etc.</w:t>
            </w:r>
          </w:p>
        </w:tc>
      </w:tr>
      <w:tr w:rsidR="003F24B6" w:rsidRPr="00E2075E" w:rsidTr="00D11009">
        <w:trPr>
          <w:trHeight w:val="3248"/>
        </w:trPr>
        <w:tc>
          <w:tcPr>
            <w:tcW w:w="900" w:type="dxa"/>
          </w:tcPr>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15.</w:t>
            </w:r>
          </w:p>
        </w:tc>
        <w:tc>
          <w:tcPr>
            <w:tcW w:w="3060" w:type="dxa"/>
          </w:tcPr>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Wood finishes and finishing.</w:t>
            </w:r>
          </w:p>
        </w:tc>
        <w:tc>
          <w:tcPr>
            <w:tcW w:w="3170" w:type="dxa"/>
          </w:tcPr>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Wood finishes:</w:t>
            </w:r>
          </w:p>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 xml:space="preserve">      (</w:t>
            </w:r>
            <w:proofErr w:type="spellStart"/>
            <w:r w:rsidRPr="00E2075E">
              <w:rPr>
                <w:rFonts w:ascii="Times New Roman" w:hAnsi="Times New Roman" w:cs="Times New Roman"/>
                <w:sz w:val="24"/>
                <w:szCs w:val="24"/>
              </w:rPr>
              <w:t>i</w:t>
            </w:r>
            <w:proofErr w:type="spellEnd"/>
            <w:r w:rsidRPr="00E2075E">
              <w:rPr>
                <w:rFonts w:ascii="Times New Roman" w:hAnsi="Times New Roman" w:cs="Times New Roman"/>
                <w:sz w:val="24"/>
                <w:szCs w:val="24"/>
              </w:rPr>
              <w:t xml:space="preserve">) types: fillers, stains, </w:t>
            </w:r>
          </w:p>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 xml:space="preserve">           paints, varnishes, </w:t>
            </w:r>
          </w:p>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 xml:space="preserve">           </w:t>
            </w:r>
            <w:proofErr w:type="gramStart"/>
            <w:r w:rsidRPr="00E2075E">
              <w:rPr>
                <w:rFonts w:ascii="Times New Roman" w:hAnsi="Times New Roman" w:cs="Times New Roman"/>
                <w:sz w:val="24"/>
                <w:szCs w:val="24"/>
              </w:rPr>
              <w:t>lacquers</w:t>
            </w:r>
            <w:proofErr w:type="gramEnd"/>
            <w:r w:rsidRPr="00E2075E">
              <w:rPr>
                <w:rFonts w:ascii="Times New Roman" w:hAnsi="Times New Roman" w:cs="Times New Roman"/>
                <w:sz w:val="24"/>
                <w:szCs w:val="24"/>
              </w:rPr>
              <w:t>, polishes etc.</w:t>
            </w:r>
          </w:p>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 xml:space="preserve">     (ii) application of finishes:</w:t>
            </w:r>
          </w:p>
          <w:p w:rsidR="003F24B6" w:rsidRPr="00E2075E" w:rsidRDefault="003F24B6" w:rsidP="003F24B6">
            <w:pPr>
              <w:numPr>
                <w:ilvl w:val="0"/>
                <w:numId w:val="31"/>
              </w:numPr>
              <w:rPr>
                <w:rFonts w:ascii="Times New Roman" w:hAnsi="Times New Roman" w:cs="Times New Roman"/>
                <w:sz w:val="24"/>
                <w:szCs w:val="24"/>
              </w:rPr>
            </w:pPr>
            <w:r w:rsidRPr="00E2075E">
              <w:rPr>
                <w:rFonts w:ascii="Times New Roman" w:hAnsi="Times New Roman" w:cs="Times New Roman"/>
                <w:sz w:val="24"/>
                <w:szCs w:val="24"/>
              </w:rPr>
              <w:t>surface preparation;</w:t>
            </w:r>
          </w:p>
          <w:p w:rsidR="003F24B6" w:rsidRPr="00E2075E" w:rsidRDefault="003F24B6" w:rsidP="003F24B6">
            <w:pPr>
              <w:numPr>
                <w:ilvl w:val="0"/>
                <w:numId w:val="31"/>
              </w:numPr>
              <w:rPr>
                <w:rFonts w:ascii="Times New Roman" w:hAnsi="Times New Roman" w:cs="Times New Roman"/>
                <w:sz w:val="24"/>
                <w:szCs w:val="24"/>
              </w:rPr>
            </w:pPr>
            <w:r w:rsidRPr="00E2075E">
              <w:rPr>
                <w:rFonts w:ascii="Times New Roman" w:hAnsi="Times New Roman" w:cs="Times New Roman"/>
                <w:sz w:val="24"/>
                <w:szCs w:val="24"/>
              </w:rPr>
              <w:t>tools;</w:t>
            </w:r>
          </w:p>
          <w:p w:rsidR="003F24B6" w:rsidRPr="00E2075E" w:rsidRDefault="003F24B6" w:rsidP="003F24B6">
            <w:pPr>
              <w:numPr>
                <w:ilvl w:val="0"/>
                <w:numId w:val="31"/>
              </w:numPr>
              <w:rPr>
                <w:rFonts w:ascii="Times New Roman" w:hAnsi="Times New Roman" w:cs="Times New Roman"/>
                <w:sz w:val="24"/>
                <w:szCs w:val="24"/>
              </w:rPr>
            </w:pPr>
            <w:r w:rsidRPr="00E2075E">
              <w:rPr>
                <w:rFonts w:ascii="Times New Roman" w:hAnsi="Times New Roman" w:cs="Times New Roman"/>
                <w:sz w:val="24"/>
                <w:szCs w:val="24"/>
              </w:rPr>
              <w:t>methods: brushing,</w:t>
            </w:r>
          </w:p>
          <w:p w:rsidR="003F24B6" w:rsidRPr="00E2075E" w:rsidRDefault="003F24B6" w:rsidP="00D11009">
            <w:pPr>
              <w:ind w:left="660"/>
              <w:rPr>
                <w:rFonts w:ascii="Times New Roman" w:hAnsi="Times New Roman" w:cs="Times New Roman"/>
                <w:sz w:val="24"/>
                <w:szCs w:val="24"/>
              </w:rPr>
            </w:pPr>
            <w:r w:rsidRPr="00E2075E">
              <w:rPr>
                <w:rFonts w:ascii="Times New Roman" w:hAnsi="Times New Roman" w:cs="Times New Roman"/>
                <w:sz w:val="24"/>
                <w:szCs w:val="24"/>
              </w:rPr>
              <w:t xml:space="preserve">spraying, dipping, etc. </w:t>
            </w:r>
          </w:p>
        </w:tc>
        <w:tc>
          <w:tcPr>
            <w:tcW w:w="3186" w:type="dxa"/>
          </w:tcPr>
          <w:p w:rsidR="003F24B6" w:rsidRPr="00E2075E" w:rsidRDefault="003F24B6" w:rsidP="00D11009">
            <w:pPr>
              <w:rPr>
                <w:rFonts w:ascii="Times New Roman" w:hAnsi="Times New Roman" w:cs="Times New Roman"/>
                <w:sz w:val="24"/>
                <w:szCs w:val="24"/>
              </w:rPr>
            </w:pPr>
          </w:p>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To include:</w:t>
            </w:r>
          </w:p>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w:t>
            </w:r>
            <w:proofErr w:type="spellStart"/>
            <w:r w:rsidRPr="00E2075E">
              <w:rPr>
                <w:rFonts w:ascii="Times New Roman" w:hAnsi="Times New Roman" w:cs="Times New Roman"/>
                <w:sz w:val="24"/>
                <w:szCs w:val="24"/>
              </w:rPr>
              <w:t>i</w:t>
            </w:r>
            <w:proofErr w:type="spellEnd"/>
            <w:r w:rsidRPr="00E2075E">
              <w:rPr>
                <w:rFonts w:ascii="Times New Roman" w:hAnsi="Times New Roman" w:cs="Times New Roman"/>
                <w:sz w:val="24"/>
                <w:szCs w:val="24"/>
              </w:rPr>
              <w:t xml:space="preserve">)    </w:t>
            </w:r>
            <w:proofErr w:type="gramStart"/>
            <w:r w:rsidRPr="00E2075E">
              <w:rPr>
                <w:rFonts w:ascii="Times New Roman" w:hAnsi="Times New Roman" w:cs="Times New Roman"/>
                <w:sz w:val="24"/>
                <w:szCs w:val="24"/>
              </w:rPr>
              <w:t>properties</w:t>
            </w:r>
            <w:proofErr w:type="gramEnd"/>
            <w:r w:rsidRPr="00E2075E">
              <w:rPr>
                <w:rFonts w:ascii="Times New Roman" w:hAnsi="Times New Roman" w:cs="Times New Roman"/>
                <w:sz w:val="24"/>
                <w:szCs w:val="24"/>
              </w:rPr>
              <w:t>, characteristics         and uses of each.</w:t>
            </w:r>
          </w:p>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To include:</w:t>
            </w:r>
          </w:p>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w:t>
            </w:r>
            <w:proofErr w:type="spellStart"/>
            <w:r w:rsidRPr="00E2075E">
              <w:rPr>
                <w:rFonts w:ascii="Times New Roman" w:hAnsi="Times New Roman" w:cs="Times New Roman"/>
                <w:sz w:val="24"/>
                <w:szCs w:val="24"/>
              </w:rPr>
              <w:t>i</w:t>
            </w:r>
            <w:proofErr w:type="spellEnd"/>
            <w:r w:rsidRPr="00E2075E">
              <w:rPr>
                <w:rFonts w:ascii="Times New Roman" w:hAnsi="Times New Roman" w:cs="Times New Roman"/>
                <w:sz w:val="24"/>
                <w:szCs w:val="24"/>
              </w:rPr>
              <w:t xml:space="preserve">)   </w:t>
            </w:r>
            <w:proofErr w:type="gramStart"/>
            <w:r w:rsidRPr="00E2075E">
              <w:rPr>
                <w:rFonts w:ascii="Times New Roman" w:hAnsi="Times New Roman" w:cs="Times New Roman"/>
                <w:sz w:val="24"/>
                <w:szCs w:val="24"/>
              </w:rPr>
              <w:t>stages</w:t>
            </w:r>
            <w:proofErr w:type="gramEnd"/>
            <w:r w:rsidRPr="00E2075E">
              <w:rPr>
                <w:rFonts w:ascii="Times New Roman" w:hAnsi="Times New Roman" w:cs="Times New Roman"/>
                <w:sz w:val="24"/>
                <w:szCs w:val="24"/>
              </w:rPr>
              <w:t xml:space="preserve"> and tools for each        method.</w:t>
            </w:r>
          </w:p>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(ii)   Safety precautions.</w:t>
            </w:r>
          </w:p>
          <w:p w:rsidR="003F24B6" w:rsidRPr="00E2075E" w:rsidRDefault="003F24B6" w:rsidP="00D11009">
            <w:pPr>
              <w:rPr>
                <w:rFonts w:ascii="Times New Roman" w:hAnsi="Times New Roman" w:cs="Times New Roman"/>
                <w:sz w:val="24"/>
                <w:szCs w:val="24"/>
              </w:rPr>
            </w:pPr>
          </w:p>
        </w:tc>
      </w:tr>
      <w:tr w:rsidR="003F24B6" w:rsidRPr="00E2075E" w:rsidTr="00D11009">
        <w:trPr>
          <w:trHeight w:val="1232"/>
        </w:trPr>
        <w:tc>
          <w:tcPr>
            <w:tcW w:w="900" w:type="dxa"/>
          </w:tcPr>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16.</w:t>
            </w:r>
          </w:p>
        </w:tc>
        <w:tc>
          <w:tcPr>
            <w:tcW w:w="3060" w:type="dxa"/>
          </w:tcPr>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Wood abrasives</w:t>
            </w:r>
          </w:p>
        </w:tc>
        <w:tc>
          <w:tcPr>
            <w:tcW w:w="3170" w:type="dxa"/>
          </w:tcPr>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(a)  Meaning</w:t>
            </w:r>
          </w:p>
          <w:p w:rsidR="003F24B6" w:rsidRPr="00E2075E" w:rsidRDefault="003F24B6" w:rsidP="00D11009">
            <w:pPr>
              <w:rPr>
                <w:rFonts w:ascii="Times New Roman" w:hAnsi="Times New Roman" w:cs="Times New Roman"/>
                <w:sz w:val="24"/>
                <w:szCs w:val="24"/>
              </w:rPr>
            </w:pPr>
          </w:p>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 xml:space="preserve">(b)  Grades: coarse, medium </w:t>
            </w:r>
          </w:p>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 xml:space="preserve">       </w:t>
            </w:r>
            <w:proofErr w:type="gramStart"/>
            <w:r w:rsidRPr="00E2075E">
              <w:rPr>
                <w:rFonts w:ascii="Times New Roman" w:hAnsi="Times New Roman" w:cs="Times New Roman"/>
                <w:sz w:val="24"/>
                <w:szCs w:val="24"/>
              </w:rPr>
              <w:t>and</w:t>
            </w:r>
            <w:proofErr w:type="gramEnd"/>
            <w:r w:rsidRPr="00E2075E">
              <w:rPr>
                <w:rFonts w:ascii="Times New Roman" w:hAnsi="Times New Roman" w:cs="Times New Roman"/>
                <w:sz w:val="24"/>
                <w:szCs w:val="24"/>
              </w:rPr>
              <w:t xml:space="preserve"> fine.</w:t>
            </w:r>
          </w:p>
          <w:p w:rsidR="003F24B6" w:rsidRPr="00E2075E" w:rsidRDefault="003F24B6" w:rsidP="00D11009">
            <w:pPr>
              <w:rPr>
                <w:rFonts w:ascii="Times New Roman" w:hAnsi="Times New Roman" w:cs="Times New Roman"/>
                <w:sz w:val="24"/>
                <w:szCs w:val="24"/>
              </w:rPr>
            </w:pPr>
          </w:p>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(c)   Selection and uses.</w:t>
            </w:r>
          </w:p>
        </w:tc>
        <w:tc>
          <w:tcPr>
            <w:tcW w:w="3186" w:type="dxa"/>
          </w:tcPr>
          <w:p w:rsidR="003F24B6" w:rsidRPr="00E2075E" w:rsidRDefault="003F24B6" w:rsidP="00D11009">
            <w:pPr>
              <w:rPr>
                <w:rFonts w:ascii="Times New Roman" w:hAnsi="Times New Roman" w:cs="Times New Roman"/>
                <w:sz w:val="24"/>
                <w:szCs w:val="24"/>
              </w:rPr>
            </w:pPr>
          </w:p>
          <w:p w:rsidR="003F24B6" w:rsidRPr="00E2075E" w:rsidRDefault="003F24B6" w:rsidP="00D11009">
            <w:pPr>
              <w:rPr>
                <w:rFonts w:ascii="Times New Roman" w:hAnsi="Times New Roman" w:cs="Times New Roman"/>
                <w:sz w:val="24"/>
                <w:szCs w:val="24"/>
              </w:rPr>
            </w:pPr>
          </w:p>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Identification, selection and uses.</w:t>
            </w:r>
          </w:p>
          <w:p w:rsidR="003F24B6" w:rsidRPr="00E2075E" w:rsidRDefault="003F24B6" w:rsidP="00D11009">
            <w:pPr>
              <w:rPr>
                <w:rFonts w:ascii="Times New Roman" w:hAnsi="Times New Roman" w:cs="Times New Roman"/>
                <w:sz w:val="24"/>
                <w:szCs w:val="24"/>
              </w:rPr>
            </w:pPr>
          </w:p>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To include specific application of each grade.</w:t>
            </w:r>
          </w:p>
        </w:tc>
      </w:tr>
      <w:tr w:rsidR="003F24B6" w:rsidRPr="00E2075E" w:rsidTr="00D11009">
        <w:tc>
          <w:tcPr>
            <w:tcW w:w="900" w:type="dxa"/>
          </w:tcPr>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17.</w:t>
            </w:r>
          </w:p>
        </w:tc>
        <w:tc>
          <w:tcPr>
            <w:tcW w:w="3060" w:type="dxa"/>
          </w:tcPr>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Wood adhesives</w:t>
            </w:r>
          </w:p>
        </w:tc>
        <w:tc>
          <w:tcPr>
            <w:tcW w:w="3170" w:type="dxa"/>
          </w:tcPr>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Types:</w:t>
            </w:r>
          </w:p>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(a) protein: animal, casein</w:t>
            </w:r>
          </w:p>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 xml:space="preserve">(b) synthetic resins: urea, </w:t>
            </w:r>
          </w:p>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 xml:space="preserve">     phenol and melamine </w:t>
            </w:r>
          </w:p>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lastRenderedPageBreak/>
              <w:t xml:space="preserve">     formaldehydes, </w:t>
            </w:r>
            <w:proofErr w:type="spellStart"/>
            <w:r w:rsidRPr="00E2075E">
              <w:rPr>
                <w:rFonts w:ascii="Times New Roman" w:hAnsi="Times New Roman" w:cs="Times New Roman"/>
                <w:sz w:val="24"/>
                <w:szCs w:val="24"/>
              </w:rPr>
              <w:t>epoxyl</w:t>
            </w:r>
            <w:proofErr w:type="spellEnd"/>
            <w:r w:rsidRPr="00E2075E">
              <w:rPr>
                <w:rFonts w:ascii="Times New Roman" w:hAnsi="Times New Roman" w:cs="Times New Roman"/>
                <w:sz w:val="24"/>
                <w:szCs w:val="24"/>
              </w:rPr>
              <w:t xml:space="preserve"> </w:t>
            </w:r>
          </w:p>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 xml:space="preserve">     resins, polyvinyl acetate </w:t>
            </w:r>
          </w:p>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 xml:space="preserve">     (PVA).</w:t>
            </w:r>
          </w:p>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(c)  contact/rubber based</w:t>
            </w:r>
          </w:p>
        </w:tc>
        <w:tc>
          <w:tcPr>
            <w:tcW w:w="3186" w:type="dxa"/>
          </w:tcPr>
          <w:p w:rsidR="003F24B6" w:rsidRPr="00E2075E" w:rsidRDefault="003F24B6" w:rsidP="00D11009">
            <w:pPr>
              <w:rPr>
                <w:rFonts w:ascii="Times New Roman" w:hAnsi="Times New Roman" w:cs="Times New Roman"/>
                <w:sz w:val="24"/>
                <w:szCs w:val="24"/>
              </w:rPr>
            </w:pPr>
          </w:p>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 xml:space="preserve">To include characteristics, uses, preparation and application and safety </w:t>
            </w:r>
            <w:r w:rsidRPr="00E2075E">
              <w:rPr>
                <w:rFonts w:ascii="Times New Roman" w:hAnsi="Times New Roman" w:cs="Times New Roman"/>
                <w:sz w:val="24"/>
                <w:szCs w:val="24"/>
              </w:rPr>
              <w:lastRenderedPageBreak/>
              <w:t>precaution during application.</w:t>
            </w:r>
          </w:p>
        </w:tc>
      </w:tr>
      <w:tr w:rsidR="003F24B6" w:rsidRPr="00E2075E" w:rsidTr="00D11009">
        <w:tc>
          <w:tcPr>
            <w:tcW w:w="900" w:type="dxa"/>
          </w:tcPr>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lastRenderedPageBreak/>
              <w:t>18.</w:t>
            </w:r>
          </w:p>
        </w:tc>
        <w:tc>
          <w:tcPr>
            <w:tcW w:w="3060" w:type="dxa"/>
          </w:tcPr>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Wood fittings and fasteners</w:t>
            </w:r>
          </w:p>
        </w:tc>
        <w:tc>
          <w:tcPr>
            <w:tcW w:w="3170" w:type="dxa"/>
          </w:tcPr>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 xml:space="preserve">(a)  Fittings: e.g. hinges, </w:t>
            </w:r>
          </w:p>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 xml:space="preserve">      locks, handles, bolts, </w:t>
            </w:r>
          </w:p>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 xml:space="preserve">      </w:t>
            </w:r>
            <w:proofErr w:type="gramStart"/>
            <w:r w:rsidRPr="00E2075E">
              <w:rPr>
                <w:rFonts w:ascii="Times New Roman" w:hAnsi="Times New Roman" w:cs="Times New Roman"/>
                <w:sz w:val="24"/>
                <w:szCs w:val="24"/>
              </w:rPr>
              <w:t>catches</w:t>
            </w:r>
            <w:proofErr w:type="gramEnd"/>
            <w:r w:rsidRPr="00E2075E">
              <w:rPr>
                <w:rFonts w:ascii="Times New Roman" w:hAnsi="Times New Roman" w:cs="Times New Roman"/>
                <w:sz w:val="24"/>
                <w:szCs w:val="24"/>
              </w:rPr>
              <w:t>, etc.</w:t>
            </w:r>
          </w:p>
          <w:p w:rsidR="003F24B6" w:rsidRPr="00E2075E" w:rsidRDefault="003F24B6" w:rsidP="00D11009">
            <w:pPr>
              <w:rPr>
                <w:rFonts w:ascii="Times New Roman" w:hAnsi="Times New Roman" w:cs="Times New Roman"/>
                <w:sz w:val="24"/>
                <w:szCs w:val="24"/>
              </w:rPr>
            </w:pPr>
          </w:p>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 xml:space="preserve">(b)  Fasteners:  Nails, screws, </w:t>
            </w:r>
          </w:p>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 xml:space="preserve">       bolts and nuts, corrugated </w:t>
            </w:r>
          </w:p>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 xml:space="preserve">       </w:t>
            </w:r>
            <w:proofErr w:type="gramStart"/>
            <w:r w:rsidRPr="00E2075E">
              <w:rPr>
                <w:rFonts w:ascii="Times New Roman" w:hAnsi="Times New Roman" w:cs="Times New Roman"/>
                <w:sz w:val="24"/>
                <w:szCs w:val="24"/>
              </w:rPr>
              <w:t>fasteners</w:t>
            </w:r>
            <w:proofErr w:type="gramEnd"/>
            <w:r w:rsidRPr="00E2075E">
              <w:rPr>
                <w:rFonts w:ascii="Times New Roman" w:hAnsi="Times New Roman" w:cs="Times New Roman"/>
                <w:sz w:val="24"/>
                <w:szCs w:val="24"/>
              </w:rPr>
              <w:t xml:space="preserve"> etc.</w:t>
            </w:r>
          </w:p>
          <w:p w:rsidR="003F24B6" w:rsidRPr="00E2075E" w:rsidRDefault="003F24B6" w:rsidP="00D11009">
            <w:pPr>
              <w:rPr>
                <w:rFonts w:ascii="Times New Roman" w:hAnsi="Times New Roman" w:cs="Times New Roman"/>
                <w:sz w:val="24"/>
                <w:szCs w:val="24"/>
              </w:rPr>
            </w:pPr>
          </w:p>
          <w:p w:rsidR="003F24B6" w:rsidRPr="00E2075E" w:rsidRDefault="003F24B6" w:rsidP="00D11009">
            <w:pPr>
              <w:rPr>
                <w:rFonts w:ascii="Times New Roman" w:hAnsi="Times New Roman" w:cs="Times New Roman"/>
                <w:sz w:val="24"/>
                <w:szCs w:val="24"/>
              </w:rPr>
            </w:pPr>
          </w:p>
        </w:tc>
        <w:tc>
          <w:tcPr>
            <w:tcW w:w="3186" w:type="dxa"/>
          </w:tcPr>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To include identification, description, sketching, uses, application, fixing etc.</w:t>
            </w:r>
          </w:p>
          <w:p w:rsidR="003F24B6" w:rsidRPr="00E2075E" w:rsidRDefault="003F24B6" w:rsidP="00D11009">
            <w:pPr>
              <w:rPr>
                <w:rFonts w:ascii="Times New Roman" w:hAnsi="Times New Roman" w:cs="Times New Roman"/>
                <w:sz w:val="24"/>
                <w:szCs w:val="24"/>
              </w:rPr>
            </w:pPr>
          </w:p>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To include identification, description, sketching, uses, application, fixing etc.</w:t>
            </w:r>
          </w:p>
        </w:tc>
      </w:tr>
      <w:tr w:rsidR="003F24B6" w:rsidRPr="00E2075E" w:rsidTr="00D11009">
        <w:tc>
          <w:tcPr>
            <w:tcW w:w="900" w:type="dxa"/>
          </w:tcPr>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19.</w:t>
            </w:r>
          </w:p>
        </w:tc>
        <w:tc>
          <w:tcPr>
            <w:tcW w:w="3060" w:type="dxa"/>
          </w:tcPr>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Non-wood materials</w:t>
            </w:r>
          </w:p>
        </w:tc>
        <w:tc>
          <w:tcPr>
            <w:tcW w:w="3170" w:type="dxa"/>
          </w:tcPr>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 xml:space="preserve">Types:  Glass, plastics, rubber, </w:t>
            </w:r>
          </w:p>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 xml:space="preserve">             ceramics, metal, </w:t>
            </w:r>
          </w:p>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 xml:space="preserve">             leather, etc.</w:t>
            </w:r>
          </w:p>
        </w:tc>
        <w:tc>
          <w:tcPr>
            <w:tcW w:w="3186" w:type="dxa"/>
          </w:tcPr>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 xml:space="preserve">To include identification, description, characteristics, uses and other types of each. </w:t>
            </w:r>
          </w:p>
        </w:tc>
      </w:tr>
      <w:tr w:rsidR="003F24B6" w:rsidRPr="00E2075E" w:rsidTr="00D11009">
        <w:tc>
          <w:tcPr>
            <w:tcW w:w="900" w:type="dxa"/>
          </w:tcPr>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20.</w:t>
            </w:r>
          </w:p>
        </w:tc>
        <w:tc>
          <w:tcPr>
            <w:tcW w:w="3060" w:type="dxa"/>
          </w:tcPr>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Veneers and Veneering</w:t>
            </w:r>
          </w:p>
        </w:tc>
        <w:tc>
          <w:tcPr>
            <w:tcW w:w="3170" w:type="dxa"/>
          </w:tcPr>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(a)  Veneers:  Types</w:t>
            </w:r>
          </w:p>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 xml:space="preserve">                      Production.</w:t>
            </w:r>
          </w:p>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(b)    Veneering:</w:t>
            </w:r>
          </w:p>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 xml:space="preserve">         (</w:t>
            </w:r>
            <w:proofErr w:type="spellStart"/>
            <w:r w:rsidRPr="00E2075E">
              <w:rPr>
                <w:rFonts w:ascii="Times New Roman" w:hAnsi="Times New Roman" w:cs="Times New Roman"/>
                <w:sz w:val="24"/>
                <w:szCs w:val="24"/>
              </w:rPr>
              <w:t>i</w:t>
            </w:r>
            <w:proofErr w:type="spellEnd"/>
            <w:r w:rsidRPr="00E2075E">
              <w:rPr>
                <w:rFonts w:ascii="Times New Roman" w:hAnsi="Times New Roman" w:cs="Times New Roman"/>
                <w:sz w:val="24"/>
                <w:szCs w:val="24"/>
              </w:rPr>
              <w:t>)   Methods: hammer,                                 press.</w:t>
            </w:r>
          </w:p>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 xml:space="preserve">         (ii) Tools: veneer                            hammer, </w:t>
            </w:r>
          </w:p>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 xml:space="preserve">                           pressing iron, </w:t>
            </w:r>
          </w:p>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 xml:space="preserve">                           cramps, </w:t>
            </w:r>
            <w:proofErr w:type="spellStart"/>
            <w:r w:rsidRPr="00E2075E">
              <w:rPr>
                <w:rFonts w:ascii="Times New Roman" w:hAnsi="Times New Roman" w:cs="Times New Roman"/>
                <w:sz w:val="24"/>
                <w:szCs w:val="24"/>
              </w:rPr>
              <w:t>caul</w:t>
            </w:r>
            <w:proofErr w:type="spellEnd"/>
            <w:r w:rsidRPr="00E2075E">
              <w:rPr>
                <w:rFonts w:ascii="Times New Roman" w:hAnsi="Times New Roman" w:cs="Times New Roman"/>
                <w:sz w:val="24"/>
                <w:szCs w:val="24"/>
              </w:rPr>
              <w:t>,                              etc.</w:t>
            </w:r>
          </w:p>
        </w:tc>
        <w:tc>
          <w:tcPr>
            <w:tcW w:w="3186" w:type="dxa"/>
          </w:tcPr>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To include identification, description and uses.</w:t>
            </w:r>
          </w:p>
          <w:p w:rsidR="003F24B6" w:rsidRPr="00E2075E" w:rsidRDefault="003F24B6" w:rsidP="00D11009">
            <w:pPr>
              <w:rPr>
                <w:rFonts w:ascii="Times New Roman" w:hAnsi="Times New Roman" w:cs="Times New Roman"/>
                <w:sz w:val="24"/>
                <w:szCs w:val="24"/>
              </w:rPr>
            </w:pPr>
          </w:p>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To include the processes for each method.</w:t>
            </w:r>
          </w:p>
          <w:p w:rsidR="003F24B6" w:rsidRPr="00E2075E" w:rsidRDefault="003F24B6" w:rsidP="00D11009">
            <w:pPr>
              <w:rPr>
                <w:rFonts w:ascii="Times New Roman" w:hAnsi="Times New Roman" w:cs="Times New Roman"/>
                <w:sz w:val="24"/>
                <w:szCs w:val="24"/>
              </w:rPr>
            </w:pPr>
          </w:p>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To include identification, description, sketching and uses.</w:t>
            </w:r>
          </w:p>
        </w:tc>
      </w:tr>
      <w:tr w:rsidR="003F24B6" w:rsidRPr="00E2075E" w:rsidTr="00C87CA3">
        <w:trPr>
          <w:trHeight w:val="2240"/>
        </w:trPr>
        <w:tc>
          <w:tcPr>
            <w:tcW w:w="900" w:type="dxa"/>
          </w:tcPr>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21.</w:t>
            </w:r>
          </w:p>
        </w:tc>
        <w:tc>
          <w:tcPr>
            <w:tcW w:w="3060" w:type="dxa"/>
          </w:tcPr>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Wood shaping and bending.</w:t>
            </w:r>
          </w:p>
        </w:tc>
        <w:tc>
          <w:tcPr>
            <w:tcW w:w="3170" w:type="dxa"/>
          </w:tcPr>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 xml:space="preserve">(a)  Shaping: Rounding, </w:t>
            </w:r>
          </w:p>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 xml:space="preserve">       </w:t>
            </w:r>
            <w:proofErr w:type="spellStart"/>
            <w:r w:rsidRPr="00E2075E">
              <w:rPr>
                <w:rFonts w:ascii="Times New Roman" w:hAnsi="Times New Roman" w:cs="Times New Roman"/>
                <w:sz w:val="24"/>
                <w:szCs w:val="24"/>
              </w:rPr>
              <w:t>moulding</w:t>
            </w:r>
            <w:proofErr w:type="spellEnd"/>
            <w:r w:rsidRPr="00E2075E">
              <w:rPr>
                <w:rFonts w:ascii="Times New Roman" w:hAnsi="Times New Roman" w:cs="Times New Roman"/>
                <w:sz w:val="24"/>
                <w:szCs w:val="24"/>
              </w:rPr>
              <w:t xml:space="preserve">, </w:t>
            </w:r>
            <w:proofErr w:type="spellStart"/>
            <w:r w:rsidRPr="00E2075E">
              <w:rPr>
                <w:rFonts w:ascii="Times New Roman" w:hAnsi="Times New Roman" w:cs="Times New Roman"/>
                <w:sz w:val="24"/>
                <w:szCs w:val="24"/>
              </w:rPr>
              <w:t>bevelling</w:t>
            </w:r>
            <w:proofErr w:type="spellEnd"/>
            <w:r w:rsidRPr="00E2075E">
              <w:rPr>
                <w:rFonts w:ascii="Times New Roman" w:hAnsi="Times New Roman" w:cs="Times New Roman"/>
                <w:sz w:val="24"/>
                <w:szCs w:val="24"/>
              </w:rPr>
              <w:t xml:space="preserve">,  </w:t>
            </w:r>
          </w:p>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 xml:space="preserve">      chamfering, tapering, </w:t>
            </w:r>
          </w:p>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 xml:space="preserve">      </w:t>
            </w:r>
            <w:proofErr w:type="gramStart"/>
            <w:r w:rsidRPr="00E2075E">
              <w:rPr>
                <w:rFonts w:ascii="Times New Roman" w:hAnsi="Times New Roman" w:cs="Times New Roman"/>
                <w:sz w:val="24"/>
                <w:szCs w:val="24"/>
              </w:rPr>
              <w:t>carving</w:t>
            </w:r>
            <w:proofErr w:type="gramEnd"/>
            <w:r w:rsidRPr="00E2075E">
              <w:rPr>
                <w:rFonts w:ascii="Times New Roman" w:hAnsi="Times New Roman" w:cs="Times New Roman"/>
                <w:sz w:val="24"/>
                <w:szCs w:val="24"/>
              </w:rPr>
              <w:t>, etc.</w:t>
            </w:r>
          </w:p>
          <w:p w:rsidR="003F24B6" w:rsidRPr="00E2075E" w:rsidRDefault="003F24B6" w:rsidP="00D11009">
            <w:pPr>
              <w:rPr>
                <w:rFonts w:ascii="Times New Roman" w:hAnsi="Times New Roman" w:cs="Times New Roman"/>
                <w:sz w:val="24"/>
                <w:szCs w:val="24"/>
              </w:rPr>
            </w:pPr>
          </w:p>
          <w:p w:rsidR="003F24B6" w:rsidRPr="00E2075E" w:rsidRDefault="003F24B6" w:rsidP="003F24B6">
            <w:pPr>
              <w:numPr>
                <w:ilvl w:val="0"/>
                <w:numId w:val="32"/>
              </w:numPr>
              <w:rPr>
                <w:rFonts w:ascii="Times New Roman" w:hAnsi="Times New Roman" w:cs="Times New Roman"/>
                <w:sz w:val="24"/>
                <w:szCs w:val="24"/>
              </w:rPr>
            </w:pPr>
            <w:r w:rsidRPr="00E2075E">
              <w:rPr>
                <w:rFonts w:ascii="Times New Roman" w:hAnsi="Times New Roman" w:cs="Times New Roman"/>
                <w:sz w:val="24"/>
                <w:szCs w:val="24"/>
              </w:rPr>
              <w:t>Bending: Solid, laminated</w:t>
            </w:r>
          </w:p>
          <w:p w:rsidR="003F24B6" w:rsidRPr="00E2075E" w:rsidRDefault="003F24B6" w:rsidP="00D11009">
            <w:pPr>
              <w:ind w:left="360"/>
              <w:rPr>
                <w:rFonts w:ascii="Times New Roman" w:hAnsi="Times New Roman" w:cs="Times New Roman"/>
                <w:sz w:val="24"/>
                <w:szCs w:val="24"/>
              </w:rPr>
            </w:pPr>
          </w:p>
        </w:tc>
        <w:tc>
          <w:tcPr>
            <w:tcW w:w="3186" w:type="dxa"/>
          </w:tcPr>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To include identification, description, sketching, processes, techniques, tools and machines, properties of wood suitable for each.</w:t>
            </w:r>
          </w:p>
        </w:tc>
      </w:tr>
      <w:tr w:rsidR="003F24B6" w:rsidRPr="00E2075E" w:rsidTr="00D11009">
        <w:tc>
          <w:tcPr>
            <w:tcW w:w="900" w:type="dxa"/>
          </w:tcPr>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22.</w:t>
            </w:r>
          </w:p>
        </w:tc>
        <w:tc>
          <w:tcPr>
            <w:tcW w:w="3060" w:type="dxa"/>
          </w:tcPr>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Design and Drawing</w:t>
            </w:r>
          </w:p>
        </w:tc>
        <w:tc>
          <w:tcPr>
            <w:tcW w:w="3170" w:type="dxa"/>
          </w:tcPr>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(a)   Concept of design;</w:t>
            </w:r>
          </w:p>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 xml:space="preserve">(b)   Design fundamentals and </w:t>
            </w:r>
          </w:p>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 xml:space="preserve">        processes;</w:t>
            </w:r>
          </w:p>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(c)   Free hand sketching;</w:t>
            </w:r>
          </w:p>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(e)   Working drawings;</w:t>
            </w:r>
          </w:p>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 xml:space="preserve">(f)    Cutting list and bill of </w:t>
            </w:r>
          </w:p>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 xml:space="preserve">        materials;</w:t>
            </w:r>
          </w:p>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 xml:space="preserve">(g)   Basic draftsmanship </w:t>
            </w:r>
          </w:p>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 xml:space="preserve">       </w:t>
            </w:r>
            <w:proofErr w:type="gramStart"/>
            <w:r w:rsidRPr="00E2075E">
              <w:rPr>
                <w:rFonts w:ascii="Times New Roman" w:hAnsi="Times New Roman" w:cs="Times New Roman"/>
                <w:sz w:val="24"/>
                <w:szCs w:val="24"/>
              </w:rPr>
              <w:t>skills</w:t>
            </w:r>
            <w:proofErr w:type="gramEnd"/>
            <w:r w:rsidRPr="00E2075E">
              <w:rPr>
                <w:rFonts w:ascii="Times New Roman" w:hAnsi="Times New Roman" w:cs="Times New Roman"/>
                <w:sz w:val="24"/>
                <w:szCs w:val="24"/>
              </w:rPr>
              <w:t>.</w:t>
            </w:r>
          </w:p>
          <w:p w:rsidR="003F24B6" w:rsidRPr="00E2075E" w:rsidRDefault="003F24B6" w:rsidP="00D11009">
            <w:pPr>
              <w:rPr>
                <w:rFonts w:ascii="Times New Roman" w:hAnsi="Times New Roman" w:cs="Times New Roman"/>
                <w:sz w:val="24"/>
                <w:szCs w:val="24"/>
              </w:rPr>
            </w:pPr>
          </w:p>
        </w:tc>
        <w:tc>
          <w:tcPr>
            <w:tcW w:w="3186" w:type="dxa"/>
          </w:tcPr>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 xml:space="preserve">Working drawings in </w:t>
            </w:r>
            <w:proofErr w:type="gramStart"/>
            <w:r w:rsidRPr="00E2075E">
              <w:rPr>
                <w:rFonts w:ascii="Times New Roman" w:hAnsi="Times New Roman" w:cs="Times New Roman"/>
                <w:sz w:val="24"/>
                <w:szCs w:val="24"/>
              </w:rPr>
              <w:t>the  First</w:t>
            </w:r>
            <w:proofErr w:type="gramEnd"/>
            <w:r w:rsidRPr="00E2075E">
              <w:rPr>
                <w:rFonts w:ascii="Times New Roman" w:hAnsi="Times New Roman" w:cs="Times New Roman"/>
                <w:sz w:val="24"/>
                <w:szCs w:val="24"/>
              </w:rPr>
              <w:t xml:space="preserve"> and Third Angle orthographic projections.  </w:t>
            </w:r>
            <w:proofErr w:type="gramStart"/>
            <w:r w:rsidRPr="00E2075E">
              <w:rPr>
                <w:rFonts w:ascii="Times New Roman" w:hAnsi="Times New Roman" w:cs="Times New Roman"/>
                <w:sz w:val="24"/>
                <w:szCs w:val="24"/>
              </w:rPr>
              <w:t>Indication of cutting correct sectional representation of the materials are</w:t>
            </w:r>
            <w:proofErr w:type="gramEnd"/>
            <w:r w:rsidRPr="00E2075E">
              <w:rPr>
                <w:rFonts w:ascii="Times New Roman" w:hAnsi="Times New Roman" w:cs="Times New Roman"/>
                <w:sz w:val="24"/>
                <w:szCs w:val="24"/>
              </w:rPr>
              <w:t xml:space="preserve"> </w:t>
            </w:r>
            <w:proofErr w:type="spellStart"/>
            <w:r w:rsidRPr="00E2075E">
              <w:rPr>
                <w:rFonts w:ascii="Times New Roman" w:hAnsi="Times New Roman" w:cs="Times New Roman"/>
                <w:sz w:val="24"/>
                <w:szCs w:val="24"/>
              </w:rPr>
              <w:t>assential</w:t>
            </w:r>
            <w:proofErr w:type="spellEnd"/>
            <w:r w:rsidRPr="00E2075E">
              <w:rPr>
                <w:rFonts w:ascii="Times New Roman" w:hAnsi="Times New Roman" w:cs="Times New Roman"/>
                <w:sz w:val="24"/>
                <w:szCs w:val="24"/>
              </w:rPr>
              <w:t>.</w:t>
            </w:r>
          </w:p>
        </w:tc>
      </w:tr>
      <w:tr w:rsidR="003F24B6" w:rsidRPr="00E2075E" w:rsidTr="00D11009">
        <w:trPr>
          <w:trHeight w:val="2600"/>
        </w:trPr>
        <w:tc>
          <w:tcPr>
            <w:tcW w:w="900" w:type="dxa"/>
          </w:tcPr>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lastRenderedPageBreak/>
              <w:t>23.</w:t>
            </w:r>
          </w:p>
        </w:tc>
        <w:tc>
          <w:tcPr>
            <w:tcW w:w="3060" w:type="dxa"/>
          </w:tcPr>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Project Design and Construction.</w:t>
            </w:r>
          </w:p>
        </w:tc>
        <w:tc>
          <w:tcPr>
            <w:tcW w:w="3170" w:type="dxa"/>
          </w:tcPr>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 xml:space="preserve">(a)    Identification and </w:t>
            </w:r>
          </w:p>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 xml:space="preserve">        analysis of given design </w:t>
            </w:r>
          </w:p>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 xml:space="preserve">        </w:t>
            </w:r>
            <w:proofErr w:type="gramStart"/>
            <w:r w:rsidRPr="00E2075E">
              <w:rPr>
                <w:rFonts w:ascii="Times New Roman" w:hAnsi="Times New Roman" w:cs="Times New Roman"/>
                <w:sz w:val="24"/>
                <w:szCs w:val="24"/>
              </w:rPr>
              <w:t>problems</w:t>
            </w:r>
            <w:proofErr w:type="gramEnd"/>
            <w:r w:rsidRPr="00E2075E">
              <w:rPr>
                <w:rFonts w:ascii="Times New Roman" w:hAnsi="Times New Roman" w:cs="Times New Roman"/>
                <w:sz w:val="24"/>
                <w:szCs w:val="24"/>
              </w:rPr>
              <w:t>.</w:t>
            </w:r>
          </w:p>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 xml:space="preserve">(b)   Designing to solve the </w:t>
            </w:r>
          </w:p>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 xml:space="preserve">        </w:t>
            </w:r>
            <w:proofErr w:type="gramStart"/>
            <w:r w:rsidRPr="00E2075E">
              <w:rPr>
                <w:rFonts w:ascii="Times New Roman" w:hAnsi="Times New Roman" w:cs="Times New Roman"/>
                <w:sz w:val="24"/>
                <w:szCs w:val="24"/>
              </w:rPr>
              <w:t>problems</w:t>
            </w:r>
            <w:proofErr w:type="gramEnd"/>
            <w:r w:rsidRPr="00E2075E">
              <w:rPr>
                <w:rFonts w:ascii="Times New Roman" w:hAnsi="Times New Roman" w:cs="Times New Roman"/>
                <w:sz w:val="24"/>
                <w:szCs w:val="24"/>
              </w:rPr>
              <w:t>.</w:t>
            </w:r>
          </w:p>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 xml:space="preserve">(c)   Estimating the cost of the </w:t>
            </w:r>
          </w:p>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 xml:space="preserve">       </w:t>
            </w:r>
            <w:proofErr w:type="gramStart"/>
            <w:r w:rsidRPr="00E2075E">
              <w:rPr>
                <w:rFonts w:ascii="Times New Roman" w:hAnsi="Times New Roman" w:cs="Times New Roman"/>
                <w:sz w:val="24"/>
                <w:szCs w:val="24"/>
              </w:rPr>
              <w:t>design</w:t>
            </w:r>
            <w:proofErr w:type="gramEnd"/>
            <w:r w:rsidRPr="00E2075E">
              <w:rPr>
                <w:rFonts w:ascii="Times New Roman" w:hAnsi="Times New Roman" w:cs="Times New Roman"/>
                <w:sz w:val="24"/>
                <w:szCs w:val="24"/>
              </w:rPr>
              <w:t>.</w:t>
            </w:r>
          </w:p>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 xml:space="preserve">(d)   Constructing to meet the </w:t>
            </w:r>
          </w:p>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 xml:space="preserve">       </w:t>
            </w:r>
            <w:proofErr w:type="gramStart"/>
            <w:r w:rsidRPr="00E2075E">
              <w:rPr>
                <w:rFonts w:ascii="Times New Roman" w:hAnsi="Times New Roman" w:cs="Times New Roman"/>
                <w:sz w:val="24"/>
                <w:szCs w:val="24"/>
              </w:rPr>
              <w:t>design</w:t>
            </w:r>
            <w:proofErr w:type="gramEnd"/>
            <w:r w:rsidRPr="00E2075E">
              <w:rPr>
                <w:rFonts w:ascii="Times New Roman" w:hAnsi="Times New Roman" w:cs="Times New Roman"/>
                <w:sz w:val="24"/>
                <w:szCs w:val="24"/>
              </w:rPr>
              <w:t xml:space="preserve"> specification.</w:t>
            </w:r>
          </w:p>
          <w:p w:rsidR="003F24B6" w:rsidRPr="00E2075E" w:rsidRDefault="003F24B6" w:rsidP="00D11009">
            <w:pPr>
              <w:rPr>
                <w:rFonts w:ascii="Times New Roman" w:hAnsi="Times New Roman" w:cs="Times New Roman"/>
                <w:sz w:val="24"/>
                <w:szCs w:val="24"/>
              </w:rPr>
            </w:pPr>
          </w:p>
        </w:tc>
        <w:tc>
          <w:tcPr>
            <w:tcW w:w="3186" w:type="dxa"/>
          </w:tcPr>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Design problems should arise from customer needs, market survey, situation analysis</w:t>
            </w:r>
            <w:proofErr w:type="gramStart"/>
            <w:r w:rsidRPr="00E2075E">
              <w:rPr>
                <w:rFonts w:ascii="Times New Roman" w:hAnsi="Times New Roman" w:cs="Times New Roman"/>
                <w:sz w:val="24"/>
                <w:szCs w:val="24"/>
              </w:rPr>
              <w:t>,  etc</w:t>
            </w:r>
            <w:proofErr w:type="gramEnd"/>
            <w:r w:rsidRPr="00E2075E">
              <w:rPr>
                <w:rFonts w:ascii="Times New Roman" w:hAnsi="Times New Roman" w:cs="Times New Roman"/>
                <w:sz w:val="24"/>
                <w:szCs w:val="24"/>
              </w:rPr>
              <w:t>.</w:t>
            </w:r>
          </w:p>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To include evaluating the product to meet design purpose and specification.</w:t>
            </w:r>
          </w:p>
        </w:tc>
      </w:tr>
      <w:tr w:rsidR="003F24B6" w:rsidRPr="00E2075E" w:rsidTr="00D11009">
        <w:trPr>
          <w:trHeight w:val="6857"/>
        </w:trPr>
        <w:tc>
          <w:tcPr>
            <w:tcW w:w="900" w:type="dxa"/>
          </w:tcPr>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24.</w:t>
            </w:r>
          </w:p>
        </w:tc>
        <w:tc>
          <w:tcPr>
            <w:tcW w:w="3060" w:type="dxa"/>
          </w:tcPr>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 xml:space="preserve">Upholstery </w:t>
            </w:r>
          </w:p>
        </w:tc>
        <w:tc>
          <w:tcPr>
            <w:tcW w:w="3170" w:type="dxa"/>
          </w:tcPr>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(a)  Upholstery work.</w:t>
            </w:r>
          </w:p>
          <w:p w:rsidR="003F24B6" w:rsidRPr="00E2075E" w:rsidRDefault="003F24B6" w:rsidP="00D11009">
            <w:pPr>
              <w:rPr>
                <w:rFonts w:ascii="Times New Roman" w:hAnsi="Times New Roman" w:cs="Times New Roman"/>
                <w:sz w:val="24"/>
                <w:szCs w:val="24"/>
              </w:rPr>
            </w:pPr>
          </w:p>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(b)   Hand tools and machines:</w:t>
            </w:r>
          </w:p>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 xml:space="preserve">       needles, pair of scissors, </w:t>
            </w:r>
          </w:p>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 xml:space="preserve">       hammer, webbing </w:t>
            </w:r>
          </w:p>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 xml:space="preserve">       stretcher, sewing </w:t>
            </w:r>
          </w:p>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 xml:space="preserve">       machine, buttoning </w:t>
            </w:r>
          </w:p>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 xml:space="preserve">       </w:t>
            </w:r>
            <w:proofErr w:type="gramStart"/>
            <w:r w:rsidRPr="00E2075E">
              <w:rPr>
                <w:rFonts w:ascii="Times New Roman" w:hAnsi="Times New Roman" w:cs="Times New Roman"/>
                <w:sz w:val="24"/>
                <w:szCs w:val="24"/>
              </w:rPr>
              <w:t>machine</w:t>
            </w:r>
            <w:proofErr w:type="gramEnd"/>
            <w:r w:rsidRPr="00E2075E">
              <w:rPr>
                <w:rFonts w:ascii="Times New Roman" w:hAnsi="Times New Roman" w:cs="Times New Roman"/>
                <w:sz w:val="24"/>
                <w:szCs w:val="24"/>
              </w:rPr>
              <w:t>.</w:t>
            </w:r>
          </w:p>
          <w:p w:rsidR="003F24B6" w:rsidRPr="00E2075E" w:rsidRDefault="003F24B6" w:rsidP="00D11009">
            <w:pPr>
              <w:rPr>
                <w:rFonts w:ascii="Times New Roman" w:hAnsi="Times New Roman" w:cs="Times New Roman"/>
                <w:sz w:val="24"/>
                <w:szCs w:val="24"/>
              </w:rPr>
            </w:pPr>
          </w:p>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 xml:space="preserve">(c)  Materials e.g. for framing, </w:t>
            </w:r>
          </w:p>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 xml:space="preserve">      stuffing/padding, </w:t>
            </w:r>
          </w:p>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 xml:space="preserve">      </w:t>
            </w:r>
            <w:proofErr w:type="gramStart"/>
            <w:r w:rsidRPr="00E2075E">
              <w:rPr>
                <w:rFonts w:ascii="Times New Roman" w:hAnsi="Times New Roman" w:cs="Times New Roman"/>
                <w:sz w:val="24"/>
                <w:szCs w:val="24"/>
              </w:rPr>
              <w:t>covering</w:t>
            </w:r>
            <w:proofErr w:type="gramEnd"/>
            <w:r w:rsidRPr="00E2075E">
              <w:rPr>
                <w:rFonts w:ascii="Times New Roman" w:hAnsi="Times New Roman" w:cs="Times New Roman"/>
                <w:sz w:val="24"/>
                <w:szCs w:val="24"/>
              </w:rPr>
              <w:t>, decorating.</w:t>
            </w:r>
          </w:p>
          <w:p w:rsidR="003F24B6" w:rsidRPr="00E2075E" w:rsidRDefault="003F24B6" w:rsidP="00D11009">
            <w:pPr>
              <w:rPr>
                <w:rFonts w:ascii="Times New Roman" w:hAnsi="Times New Roman" w:cs="Times New Roman"/>
                <w:sz w:val="24"/>
                <w:szCs w:val="24"/>
              </w:rPr>
            </w:pPr>
          </w:p>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 xml:space="preserve">(d)  Processes and techniques: </w:t>
            </w:r>
          </w:p>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 xml:space="preserve">      framing, padding, </w:t>
            </w:r>
          </w:p>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 xml:space="preserve">      covering, finishing, </w:t>
            </w:r>
          </w:p>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 xml:space="preserve">      </w:t>
            </w:r>
            <w:proofErr w:type="gramStart"/>
            <w:r w:rsidRPr="00E2075E">
              <w:rPr>
                <w:rFonts w:ascii="Times New Roman" w:hAnsi="Times New Roman" w:cs="Times New Roman"/>
                <w:sz w:val="24"/>
                <w:szCs w:val="24"/>
              </w:rPr>
              <w:t>decoration</w:t>
            </w:r>
            <w:proofErr w:type="gramEnd"/>
            <w:r w:rsidRPr="00E2075E">
              <w:rPr>
                <w:rFonts w:ascii="Times New Roman" w:hAnsi="Times New Roman" w:cs="Times New Roman"/>
                <w:sz w:val="24"/>
                <w:szCs w:val="24"/>
              </w:rPr>
              <w:t>, etc.</w:t>
            </w:r>
          </w:p>
          <w:p w:rsidR="003F24B6" w:rsidRPr="00E2075E" w:rsidRDefault="003F24B6" w:rsidP="00D11009">
            <w:pPr>
              <w:rPr>
                <w:rFonts w:ascii="Times New Roman" w:hAnsi="Times New Roman" w:cs="Times New Roman"/>
                <w:sz w:val="24"/>
                <w:szCs w:val="24"/>
              </w:rPr>
            </w:pPr>
          </w:p>
        </w:tc>
        <w:tc>
          <w:tcPr>
            <w:tcW w:w="3186" w:type="dxa"/>
          </w:tcPr>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To include description, types and parts.</w:t>
            </w:r>
          </w:p>
          <w:p w:rsidR="003F24B6" w:rsidRPr="00E2075E" w:rsidRDefault="003F24B6" w:rsidP="00D11009">
            <w:pPr>
              <w:rPr>
                <w:rFonts w:ascii="Times New Roman" w:hAnsi="Times New Roman" w:cs="Times New Roman"/>
                <w:sz w:val="24"/>
                <w:szCs w:val="24"/>
              </w:rPr>
            </w:pPr>
          </w:p>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Identification, description, sketching, care and uses.</w:t>
            </w:r>
          </w:p>
          <w:p w:rsidR="003F24B6" w:rsidRPr="00E2075E" w:rsidRDefault="003F24B6" w:rsidP="00D11009">
            <w:pPr>
              <w:rPr>
                <w:rFonts w:ascii="Times New Roman" w:hAnsi="Times New Roman" w:cs="Times New Roman"/>
                <w:sz w:val="24"/>
                <w:szCs w:val="24"/>
              </w:rPr>
            </w:pPr>
          </w:p>
          <w:p w:rsidR="003F24B6" w:rsidRPr="00E2075E" w:rsidRDefault="003F24B6" w:rsidP="00D11009">
            <w:pPr>
              <w:rPr>
                <w:rFonts w:ascii="Times New Roman" w:hAnsi="Times New Roman" w:cs="Times New Roman"/>
                <w:sz w:val="24"/>
                <w:szCs w:val="24"/>
              </w:rPr>
            </w:pPr>
          </w:p>
          <w:p w:rsidR="003F24B6" w:rsidRPr="00E2075E" w:rsidRDefault="003F24B6" w:rsidP="00D11009">
            <w:pPr>
              <w:rPr>
                <w:rFonts w:ascii="Times New Roman" w:hAnsi="Times New Roman" w:cs="Times New Roman"/>
                <w:sz w:val="24"/>
                <w:szCs w:val="24"/>
              </w:rPr>
            </w:pPr>
          </w:p>
          <w:p w:rsidR="003F24B6" w:rsidRPr="00E2075E" w:rsidRDefault="003F24B6" w:rsidP="00D11009">
            <w:pPr>
              <w:rPr>
                <w:rFonts w:ascii="Times New Roman" w:hAnsi="Times New Roman" w:cs="Times New Roman"/>
                <w:sz w:val="24"/>
                <w:szCs w:val="24"/>
              </w:rPr>
            </w:pPr>
          </w:p>
          <w:p w:rsidR="003F24B6" w:rsidRPr="00E2075E" w:rsidRDefault="003F24B6" w:rsidP="00D11009">
            <w:pPr>
              <w:rPr>
                <w:rFonts w:ascii="Times New Roman" w:hAnsi="Times New Roman" w:cs="Times New Roman"/>
                <w:sz w:val="24"/>
                <w:szCs w:val="24"/>
              </w:rPr>
            </w:pPr>
          </w:p>
          <w:p w:rsidR="003F24B6" w:rsidRPr="00E2075E" w:rsidRDefault="003F24B6" w:rsidP="00D11009">
            <w:pPr>
              <w:rPr>
                <w:rFonts w:ascii="Times New Roman" w:hAnsi="Times New Roman" w:cs="Times New Roman"/>
                <w:sz w:val="24"/>
                <w:szCs w:val="24"/>
              </w:rPr>
            </w:pPr>
          </w:p>
          <w:p w:rsidR="003F24B6" w:rsidRPr="00E2075E" w:rsidRDefault="003F24B6" w:rsidP="00D11009">
            <w:pPr>
              <w:rPr>
                <w:rFonts w:ascii="Times New Roman" w:hAnsi="Times New Roman" w:cs="Times New Roman"/>
                <w:sz w:val="24"/>
                <w:szCs w:val="24"/>
              </w:rPr>
            </w:pPr>
          </w:p>
          <w:p w:rsidR="003F24B6" w:rsidRPr="00E2075E" w:rsidRDefault="003F24B6" w:rsidP="00D11009">
            <w:pPr>
              <w:rPr>
                <w:rFonts w:ascii="Times New Roman" w:hAnsi="Times New Roman" w:cs="Times New Roman"/>
                <w:sz w:val="24"/>
                <w:szCs w:val="24"/>
              </w:rPr>
            </w:pPr>
          </w:p>
          <w:p w:rsidR="003F24B6" w:rsidRPr="00E2075E" w:rsidRDefault="003F24B6" w:rsidP="00D11009">
            <w:pPr>
              <w:rPr>
                <w:rFonts w:ascii="Times New Roman" w:hAnsi="Times New Roman" w:cs="Times New Roman"/>
                <w:sz w:val="24"/>
                <w:szCs w:val="24"/>
              </w:rPr>
            </w:pPr>
          </w:p>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To be applied in constructing upholstery project.</w:t>
            </w:r>
          </w:p>
        </w:tc>
      </w:tr>
      <w:tr w:rsidR="003F24B6" w:rsidRPr="00E2075E" w:rsidTr="00D11009">
        <w:tc>
          <w:tcPr>
            <w:tcW w:w="900" w:type="dxa"/>
          </w:tcPr>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25.</w:t>
            </w:r>
          </w:p>
        </w:tc>
        <w:tc>
          <w:tcPr>
            <w:tcW w:w="3060" w:type="dxa"/>
          </w:tcPr>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Wood turning</w:t>
            </w:r>
          </w:p>
        </w:tc>
        <w:tc>
          <w:tcPr>
            <w:tcW w:w="3170" w:type="dxa"/>
          </w:tcPr>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 xml:space="preserve">(a)   The wood lathe: Parts and </w:t>
            </w:r>
          </w:p>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 xml:space="preserve">        </w:t>
            </w:r>
            <w:proofErr w:type="gramStart"/>
            <w:r w:rsidRPr="00E2075E">
              <w:rPr>
                <w:rFonts w:ascii="Times New Roman" w:hAnsi="Times New Roman" w:cs="Times New Roman"/>
                <w:sz w:val="24"/>
                <w:szCs w:val="24"/>
              </w:rPr>
              <w:t>accessories</w:t>
            </w:r>
            <w:proofErr w:type="gramEnd"/>
            <w:r w:rsidRPr="00E2075E">
              <w:rPr>
                <w:rFonts w:ascii="Times New Roman" w:hAnsi="Times New Roman" w:cs="Times New Roman"/>
                <w:sz w:val="24"/>
                <w:szCs w:val="24"/>
              </w:rPr>
              <w:t>.</w:t>
            </w:r>
          </w:p>
          <w:p w:rsidR="003F24B6" w:rsidRPr="00E2075E" w:rsidRDefault="003F24B6" w:rsidP="00D11009">
            <w:pPr>
              <w:rPr>
                <w:rFonts w:ascii="Times New Roman" w:hAnsi="Times New Roman" w:cs="Times New Roman"/>
                <w:sz w:val="24"/>
                <w:szCs w:val="24"/>
              </w:rPr>
            </w:pPr>
          </w:p>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 xml:space="preserve">(b)   Turning tools: chisels, </w:t>
            </w:r>
          </w:p>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 xml:space="preserve">        </w:t>
            </w:r>
            <w:proofErr w:type="gramStart"/>
            <w:r w:rsidRPr="00E2075E">
              <w:rPr>
                <w:rFonts w:ascii="Times New Roman" w:hAnsi="Times New Roman" w:cs="Times New Roman"/>
                <w:sz w:val="24"/>
                <w:szCs w:val="24"/>
              </w:rPr>
              <w:t>gouges</w:t>
            </w:r>
            <w:proofErr w:type="gramEnd"/>
            <w:r w:rsidRPr="00E2075E">
              <w:rPr>
                <w:rFonts w:ascii="Times New Roman" w:hAnsi="Times New Roman" w:cs="Times New Roman"/>
                <w:sz w:val="24"/>
                <w:szCs w:val="24"/>
              </w:rPr>
              <w:t>, calipers, etc.</w:t>
            </w:r>
          </w:p>
          <w:p w:rsidR="003F24B6" w:rsidRPr="00E2075E" w:rsidRDefault="003F24B6" w:rsidP="00D11009">
            <w:pPr>
              <w:rPr>
                <w:rFonts w:ascii="Times New Roman" w:hAnsi="Times New Roman" w:cs="Times New Roman"/>
                <w:sz w:val="24"/>
                <w:szCs w:val="24"/>
              </w:rPr>
            </w:pPr>
          </w:p>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 xml:space="preserve">(c)  Turning operations: face </w:t>
            </w:r>
          </w:p>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 xml:space="preserve">       plate turning, turning </w:t>
            </w:r>
          </w:p>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 xml:space="preserve">       between </w:t>
            </w:r>
            <w:proofErr w:type="spellStart"/>
            <w:r w:rsidRPr="00E2075E">
              <w:rPr>
                <w:rFonts w:ascii="Times New Roman" w:hAnsi="Times New Roman" w:cs="Times New Roman"/>
                <w:sz w:val="24"/>
                <w:szCs w:val="24"/>
              </w:rPr>
              <w:t>centres</w:t>
            </w:r>
            <w:proofErr w:type="spellEnd"/>
            <w:r w:rsidRPr="00E2075E">
              <w:rPr>
                <w:rFonts w:ascii="Times New Roman" w:hAnsi="Times New Roman" w:cs="Times New Roman"/>
                <w:sz w:val="24"/>
                <w:szCs w:val="24"/>
              </w:rPr>
              <w:t xml:space="preserve"> and </w:t>
            </w:r>
          </w:p>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 xml:space="preserve">       </w:t>
            </w:r>
            <w:proofErr w:type="gramStart"/>
            <w:r w:rsidRPr="00E2075E">
              <w:rPr>
                <w:rFonts w:ascii="Times New Roman" w:hAnsi="Times New Roman" w:cs="Times New Roman"/>
                <w:sz w:val="24"/>
                <w:szCs w:val="24"/>
              </w:rPr>
              <w:t>boring</w:t>
            </w:r>
            <w:proofErr w:type="gramEnd"/>
            <w:r w:rsidRPr="00E2075E">
              <w:rPr>
                <w:rFonts w:ascii="Times New Roman" w:hAnsi="Times New Roman" w:cs="Times New Roman"/>
                <w:sz w:val="24"/>
                <w:szCs w:val="24"/>
              </w:rPr>
              <w:t>.</w:t>
            </w:r>
          </w:p>
          <w:p w:rsidR="003F24B6" w:rsidRPr="00E2075E" w:rsidRDefault="003F24B6" w:rsidP="00D11009">
            <w:pPr>
              <w:rPr>
                <w:rFonts w:ascii="Times New Roman" w:hAnsi="Times New Roman" w:cs="Times New Roman"/>
                <w:sz w:val="24"/>
                <w:szCs w:val="24"/>
              </w:rPr>
            </w:pPr>
          </w:p>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lastRenderedPageBreak/>
              <w:t xml:space="preserve">(d)  Suitable wood for turning: </w:t>
            </w:r>
          </w:p>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 xml:space="preserve">       </w:t>
            </w:r>
            <w:proofErr w:type="spellStart"/>
            <w:r w:rsidRPr="00E2075E">
              <w:rPr>
                <w:rFonts w:ascii="Times New Roman" w:hAnsi="Times New Roman" w:cs="Times New Roman"/>
                <w:sz w:val="24"/>
                <w:szCs w:val="24"/>
              </w:rPr>
              <w:t>abura</w:t>
            </w:r>
            <w:proofErr w:type="spellEnd"/>
            <w:r w:rsidRPr="00E2075E">
              <w:rPr>
                <w:rFonts w:ascii="Times New Roman" w:hAnsi="Times New Roman" w:cs="Times New Roman"/>
                <w:sz w:val="24"/>
                <w:szCs w:val="24"/>
              </w:rPr>
              <w:t xml:space="preserve">, ebony, mahogany, </w:t>
            </w:r>
          </w:p>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 xml:space="preserve">        etc.</w:t>
            </w:r>
          </w:p>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 xml:space="preserve">(e)   Projects: vase, bowl, </w:t>
            </w:r>
          </w:p>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 xml:space="preserve">        candle holder, etc.</w:t>
            </w:r>
          </w:p>
        </w:tc>
        <w:tc>
          <w:tcPr>
            <w:tcW w:w="3186" w:type="dxa"/>
          </w:tcPr>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lastRenderedPageBreak/>
              <w:t>Identification, description, sketching, care, uses and safe use.</w:t>
            </w:r>
          </w:p>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To include identification and specific use.</w:t>
            </w:r>
          </w:p>
          <w:p w:rsidR="003F24B6" w:rsidRPr="00E2075E" w:rsidRDefault="003F24B6" w:rsidP="00D11009">
            <w:pPr>
              <w:rPr>
                <w:rFonts w:ascii="Times New Roman" w:hAnsi="Times New Roman" w:cs="Times New Roman"/>
                <w:sz w:val="24"/>
                <w:szCs w:val="24"/>
              </w:rPr>
            </w:pPr>
          </w:p>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To include description and actual turning.</w:t>
            </w:r>
          </w:p>
        </w:tc>
      </w:tr>
      <w:tr w:rsidR="003F24B6" w:rsidRPr="00E2075E" w:rsidTr="00D11009">
        <w:tc>
          <w:tcPr>
            <w:tcW w:w="900" w:type="dxa"/>
          </w:tcPr>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lastRenderedPageBreak/>
              <w:t>26.</w:t>
            </w:r>
          </w:p>
        </w:tc>
        <w:tc>
          <w:tcPr>
            <w:tcW w:w="3060" w:type="dxa"/>
          </w:tcPr>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Wood carving and sculpture</w:t>
            </w:r>
          </w:p>
        </w:tc>
        <w:tc>
          <w:tcPr>
            <w:tcW w:w="3170" w:type="dxa"/>
          </w:tcPr>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(a)   Carving: incise and relief.</w:t>
            </w:r>
          </w:p>
          <w:p w:rsidR="003F24B6" w:rsidRPr="00E2075E" w:rsidRDefault="003F24B6" w:rsidP="00D11009">
            <w:pPr>
              <w:rPr>
                <w:rFonts w:ascii="Times New Roman" w:hAnsi="Times New Roman" w:cs="Times New Roman"/>
                <w:sz w:val="24"/>
                <w:szCs w:val="24"/>
              </w:rPr>
            </w:pPr>
          </w:p>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 xml:space="preserve">(b)   Sculpture: Production of </w:t>
            </w:r>
          </w:p>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 xml:space="preserve">       </w:t>
            </w:r>
            <w:proofErr w:type="gramStart"/>
            <w:r w:rsidRPr="00E2075E">
              <w:rPr>
                <w:rFonts w:ascii="Times New Roman" w:hAnsi="Times New Roman" w:cs="Times New Roman"/>
                <w:sz w:val="24"/>
                <w:szCs w:val="24"/>
              </w:rPr>
              <w:t>simple</w:t>
            </w:r>
            <w:proofErr w:type="gramEnd"/>
            <w:r w:rsidRPr="00E2075E">
              <w:rPr>
                <w:rFonts w:ascii="Times New Roman" w:hAnsi="Times New Roman" w:cs="Times New Roman"/>
                <w:sz w:val="24"/>
                <w:szCs w:val="24"/>
              </w:rPr>
              <w:t xml:space="preserve"> ornaments.</w:t>
            </w:r>
          </w:p>
          <w:p w:rsidR="003F24B6" w:rsidRPr="00E2075E" w:rsidRDefault="003F24B6" w:rsidP="00D11009">
            <w:pPr>
              <w:rPr>
                <w:rFonts w:ascii="Times New Roman" w:hAnsi="Times New Roman" w:cs="Times New Roman"/>
                <w:sz w:val="24"/>
                <w:szCs w:val="24"/>
              </w:rPr>
            </w:pPr>
          </w:p>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 xml:space="preserve">(c)   Tools e.g. chisels, </w:t>
            </w:r>
          </w:p>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 xml:space="preserve">       gouges, knives, files, etc.</w:t>
            </w:r>
          </w:p>
        </w:tc>
        <w:tc>
          <w:tcPr>
            <w:tcW w:w="3186" w:type="dxa"/>
          </w:tcPr>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To include description, identification, application and processes.</w:t>
            </w:r>
          </w:p>
          <w:p w:rsidR="003F24B6" w:rsidRPr="00E2075E" w:rsidRDefault="003F24B6" w:rsidP="00D11009">
            <w:pPr>
              <w:rPr>
                <w:rFonts w:ascii="Times New Roman" w:hAnsi="Times New Roman" w:cs="Times New Roman"/>
                <w:sz w:val="24"/>
                <w:szCs w:val="24"/>
              </w:rPr>
            </w:pPr>
          </w:p>
          <w:p w:rsidR="003F24B6" w:rsidRPr="00E2075E" w:rsidRDefault="003F24B6" w:rsidP="00D11009">
            <w:pPr>
              <w:rPr>
                <w:rFonts w:ascii="Times New Roman" w:hAnsi="Times New Roman" w:cs="Times New Roman"/>
                <w:sz w:val="24"/>
                <w:szCs w:val="24"/>
              </w:rPr>
            </w:pPr>
          </w:p>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To include identification, sketching and uses.</w:t>
            </w:r>
          </w:p>
        </w:tc>
      </w:tr>
      <w:tr w:rsidR="003F24B6" w:rsidRPr="00E2075E" w:rsidTr="00D11009">
        <w:tc>
          <w:tcPr>
            <w:tcW w:w="900" w:type="dxa"/>
          </w:tcPr>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27.</w:t>
            </w:r>
          </w:p>
        </w:tc>
        <w:tc>
          <w:tcPr>
            <w:tcW w:w="3060" w:type="dxa"/>
          </w:tcPr>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Surface Decoration</w:t>
            </w:r>
          </w:p>
        </w:tc>
        <w:tc>
          <w:tcPr>
            <w:tcW w:w="3170" w:type="dxa"/>
          </w:tcPr>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 xml:space="preserve">Types: inlaying, veneering, </w:t>
            </w:r>
          </w:p>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 xml:space="preserve">           </w:t>
            </w:r>
            <w:proofErr w:type="spellStart"/>
            <w:r w:rsidRPr="00E2075E">
              <w:rPr>
                <w:rFonts w:ascii="Times New Roman" w:hAnsi="Times New Roman" w:cs="Times New Roman"/>
                <w:sz w:val="24"/>
                <w:szCs w:val="24"/>
              </w:rPr>
              <w:t>marquetry</w:t>
            </w:r>
            <w:proofErr w:type="spellEnd"/>
            <w:r w:rsidRPr="00E2075E">
              <w:rPr>
                <w:rFonts w:ascii="Times New Roman" w:hAnsi="Times New Roman" w:cs="Times New Roman"/>
                <w:sz w:val="24"/>
                <w:szCs w:val="24"/>
              </w:rPr>
              <w:t xml:space="preserve">, lamination, </w:t>
            </w:r>
          </w:p>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 xml:space="preserve">           laminated plastics, </w:t>
            </w:r>
          </w:p>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 xml:space="preserve">           </w:t>
            </w:r>
            <w:proofErr w:type="spellStart"/>
            <w:r w:rsidRPr="00E2075E">
              <w:rPr>
                <w:rFonts w:ascii="Times New Roman" w:hAnsi="Times New Roman" w:cs="Times New Roman"/>
                <w:sz w:val="24"/>
                <w:szCs w:val="24"/>
              </w:rPr>
              <w:t>mouldings</w:t>
            </w:r>
            <w:proofErr w:type="spellEnd"/>
            <w:r w:rsidRPr="00E2075E">
              <w:rPr>
                <w:rFonts w:ascii="Times New Roman" w:hAnsi="Times New Roman" w:cs="Times New Roman"/>
                <w:sz w:val="24"/>
                <w:szCs w:val="24"/>
              </w:rPr>
              <w:t>, etc.</w:t>
            </w:r>
          </w:p>
        </w:tc>
        <w:tc>
          <w:tcPr>
            <w:tcW w:w="3186" w:type="dxa"/>
          </w:tcPr>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Identification, description, processes, techniques and application.</w:t>
            </w:r>
          </w:p>
        </w:tc>
      </w:tr>
      <w:tr w:rsidR="003F24B6" w:rsidRPr="00E2075E" w:rsidTr="00D11009">
        <w:trPr>
          <w:trHeight w:val="4913"/>
        </w:trPr>
        <w:tc>
          <w:tcPr>
            <w:tcW w:w="900" w:type="dxa"/>
          </w:tcPr>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28.</w:t>
            </w:r>
          </w:p>
        </w:tc>
        <w:tc>
          <w:tcPr>
            <w:tcW w:w="3060" w:type="dxa"/>
          </w:tcPr>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Mass Production</w:t>
            </w:r>
          </w:p>
        </w:tc>
        <w:tc>
          <w:tcPr>
            <w:tcW w:w="3170" w:type="dxa"/>
          </w:tcPr>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(a)   Concept and principles.</w:t>
            </w:r>
          </w:p>
          <w:p w:rsidR="003F24B6" w:rsidRPr="00E2075E" w:rsidRDefault="003F24B6" w:rsidP="00D11009">
            <w:pPr>
              <w:rPr>
                <w:rFonts w:ascii="Times New Roman" w:hAnsi="Times New Roman" w:cs="Times New Roman"/>
                <w:sz w:val="24"/>
                <w:szCs w:val="24"/>
              </w:rPr>
            </w:pPr>
          </w:p>
          <w:p w:rsidR="003F24B6" w:rsidRPr="00E2075E" w:rsidRDefault="003F24B6" w:rsidP="00D11009">
            <w:pPr>
              <w:rPr>
                <w:rFonts w:ascii="Times New Roman" w:hAnsi="Times New Roman" w:cs="Times New Roman"/>
                <w:sz w:val="24"/>
                <w:szCs w:val="24"/>
              </w:rPr>
            </w:pPr>
          </w:p>
          <w:p w:rsidR="003F24B6" w:rsidRPr="00E2075E" w:rsidRDefault="003F24B6" w:rsidP="00D11009">
            <w:pPr>
              <w:rPr>
                <w:rFonts w:ascii="Times New Roman" w:hAnsi="Times New Roman" w:cs="Times New Roman"/>
                <w:sz w:val="24"/>
                <w:szCs w:val="24"/>
              </w:rPr>
            </w:pPr>
          </w:p>
          <w:p w:rsidR="003F24B6" w:rsidRPr="00E2075E" w:rsidRDefault="003F24B6" w:rsidP="00D11009">
            <w:pPr>
              <w:rPr>
                <w:rFonts w:ascii="Times New Roman" w:hAnsi="Times New Roman" w:cs="Times New Roman"/>
                <w:sz w:val="24"/>
                <w:szCs w:val="24"/>
              </w:rPr>
            </w:pPr>
          </w:p>
          <w:p w:rsidR="003F24B6" w:rsidRPr="00E2075E" w:rsidRDefault="003F24B6" w:rsidP="00D11009">
            <w:pPr>
              <w:rPr>
                <w:rFonts w:ascii="Times New Roman" w:hAnsi="Times New Roman" w:cs="Times New Roman"/>
                <w:sz w:val="24"/>
                <w:szCs w:val="24"/>
              </w:rPr>
            </w:pPr>
          </w:p>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 xml:space="preserve">(b)   Processes:  Market </w:t>
            </w:r>
          </w:p>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 xml:space="preserve">       survey, design, </w:t>
            </w:r>
          </w:p>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 xml:space="preserve">       production, quality </w:t>
            </w:r>
          </w:p>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 xml:space="preserve">       assurance, </w:t>
            </w:r>
          </w:p>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 xml:space="preserve">       sales/marketing, </w:t>
            </w:r>
          </w:p>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 xml:space="preserve">       management, </w:t>
            </w:r>
          </w:p>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 xml:space="preserve">       procurement, cost </w:t>
            </w:r>
          </w:p>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 xml:space="preserve">       estimation, tooling up for </w:t>
            </w:r>
          </w:p>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 xml:space="preserve">       </w:t>
            </w:r>
            <w:proofErr w:type="gramStart"/>
            <w:r w:rsidRPr="00E2075E">
              <w:rPr>
                <w:rFonts w:ascii="Times New Roman" w:hAnsi="Times New Roman" w:cs="Times New Roman"/>
                <w:sz w:val="24"/>
                <w:szCs w:val="24"/>
              </w:rPr>
              <w:t>production</w:t>
            </w:r>
            <w:proofErr w:type="gramEnd"/>
            <w:r w:rsidRPr="00E2075E">
              <w:rPr>
                <w:rFonts w:ascii="Times New Roman" w:hAnsi="Times New Roman" w:cs="Times New Roman"/>
                <w:sz w:val="24"/>
                <w:szCs w:val="24"/>
              </w:rPr>
              <w:t>.</w:t>
            </w:r>
          </w:p>
        </w:tc>
        <w:tc>
          <w:tcPr>
            <w:tcW w:w="3186" w:type="dxa"/>
          </w:tcPr>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To include mass production terms, e.g. templates, fixtures, trial run, departments, section, prototype, quality control, etc.</w:t>
            </w:r>
          </w:p>
          <w:p w:rsidR="003F24B6" w:rsidRPr="00E2075E" w:rsidRDefault="003F24B6" w:rsidP="00D11009">
            <w:pPr>
              <w:rPr>
                <w:rFonts w:ascii="Times New Roman" w:hAnsi="Times New Roman" w:cs="Times New Roman"/>
                <w:sz w:val="24"/>
                <w:szCs w:val="24"/>
              </w:rPr>
            </w:pPr>
          </w:p>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Basic knowledge of the concepts required.</w:t>
            </w:r>
          </w:p>
        </w:tc>
      </w:tr>
      <w:tr w:rsidR="003F24B6" w:rsidRPr="00E2075E" w:rsidTr="00D11009">
        <w:tc>
          <w:tcPr>
            <w:tcW w:w="900" w:type="dxa"/>
          </w:tcPr>
          <w:p w:rsidR="003F24B6" w:rsidRPr="00E2075E" w:rsidRDefault="003F24B6" w:rsidP="00D11009">
            <w:pPr>
              <w:rPr>
                <w:rFonts w:ascii="Times New Roman" w:hAnsi="Times New Roman" w:cs="Times New Roman"/>
                <w:b/>
                <w:sz w:val="24"/>
                <w:szCs w:val="24"/>
              </w:rPr>
            </w:pPr>
          </w:p>
        </w:tc>
        <w:tc>
          <w:tcPr>
            <w:tcW w:w="9416" w:type="dxa"/>
            <w:gridSpan w:val="3"/>
          </w:tcPr>
          <w:p w:rsidR="003F24B6" w:rsidRPr="00E2075E" w:rsidRDefault="003F24B6" w:rsidP="00C87CA3">
            <w:pPr>
              <w:rPr>
                <w:rFonts w:ascii="Times New Roman" w:hAnsi="Times New Roman" w:cs="Times New Roman"/>
                <w:b/>
                <w:sz w:val="24"/>
                <w:szCs w:val="24"/>
              </w:rPr>
            </w:pPr>
            <w:r w:rsidRPr="00E2075E">
              <w:rPr>
                <w:rFonts w:ascii="Times New Roman" w:hAnsi="Times New Roman" w:cs="Times New Roman"/>
                <w:b/>
                <w:sz w:val="24"/>
                <w:szCs w:val="24"/>
              </w:rPr>
              <w:t>FOR CANDIDATES IN NIGERIA</w:t>
            </w:r>
            <w:r w:rsidR="00C87CA3" w:rsidRPr="00E2075E">
              <w:rPr>
                <w:rFonts w:ascii="Times New Roman" w:hAnsi="Times New Roman" w:cs="Times New Roman"/>
                <w:b/>
                <w:sz w:val="24"/>
                <w:szCs w:val="24"/>
              </w:rPr>
              <w:t>/ SIERRA LEONE/THE GAMBIA</w:t>
            </w:r>
            <w:r w:rsidRPr="00E2075E">
              <w:rPr>
                <w:rFonts w:ascii="Times New Roman" w:hAnsi="Times New Roman" w:cs="Times New Roman"/>
                <w:b/>
                <w:sz w:val="24"/>
                <w:szCs w:val="24"/>
              </w:rPr>
              <w:t xml:space="preserve"> ONLY</w:t>
            </w:r>
          </w:p>
        </w:tc>
      </w:tr>
      <w:tr w:rsidR="003F24B6" w:rsidRPr="00E2075E" w:rsidTr="00D11009">
        <w:tc>
          <w:tcPr>
            <w:tcW w:w="900" w:type="dxa"/>
          </w:tcPr>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29.</w:t>
            </w:r>
          </w:p>
        </w:tc>
        <w:tc>
          <w:tcPr>
            <w:tcW w:w="3060" w:type="dxa"/>
          </w:tcPr>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Entrepreneurship in Woodworking.</w:t>
            </w:r>
          </w:p>
        </w:tc>
        <w:tc>
          <w:tcPr>
            <w:tcW w:w="3170" w:type="dxa"/>
          </w:tcPr>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 xml:space="preserve">(a)   Types of business </w:t>
            </w:r>
          </w:p>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 xml:space="preserve">        </w:t>
            </w:r>
            <w:proofErr w:type="spellStart"/>
            <w:r w:rsidRPr="00E2075E">
              <w:rPr>
                <w:rFonts w:ascii="Times New Roman" w:hAnsi="Times New Roman" w:cs="Times New Roman"/>
                <w:sz w:val="24"/>
                <w:szCs w:val="24"/>
              </w:rPr>
              <w:t>organisation</w:t>
            </w:r>
            <w:proofErr w:type="spellEnd"/>
            <w:r w:rsidRPr="00E2075E">
              <w:rPr>
                <w:rFonts w:ascii="Times New Roman" w:hAnsi="Times New Roman" w:cs="Times New Roman"/>
                <w:sz w:val="24"/>
                <w:szCs w:val="24"/>
              </w:rPr>
              <w:t xml:space="preserve"> e.g. sole </w:t>
            </w:r>
          </w:p>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 xml:space="preserve">        proprietorship, </w:t>
            </w:r>
          </w:p>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 xml:space="preserve">        partnership, cooperatives</w:t>
            </w:r>
          </w:p>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 xml:space="preserve">        etc.</w:t>
            </w:r>
          </w:p>
          <w:p w:rsidR="003F24B6" w:rsidRPr="00E2075E" w:rsidRDefault="003F24B6" w:rsidP="00D11009">
            <w:pPr>
              <w:rPr>
                <w:rFonts w:ascii="Times New Roman" w:hAnsi="Times New Roman" w:cs="Times New Roman"/>
                <w:sz w:val="24"/>
                <w:szCs w:val="24"/>
              </w:rPr>
            </w:pPr>
          </w:p>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(b)   Business opportunities in</w:t>
            </w:r>
          </w:p>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 xml:space="preserve">        Woodworking: e.g. </w:t>
            </w:r>
          </w:p>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 xml:space="preserve">        merchandizing, spray </w:t>
            </w:r>
          </w:p>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 xml:space="preserve">        painting, upholstery </w:t>
            </w:r>
          </w:p>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 xml:space="preserve">        </w:t>
            </w:r>
            <w:proofErr w:type="gramStart"/>
            <w:r w:rsidRPr="00E2075E">
              <w:rPr>
                <w:rFonts w:ascii="Times New Roman" w:hAnsi="Times New Roman" w:cs="Times New Roman"/>
                <w:sz w:val="24"/>
                <w:szCs w:val="24"/>
              </w:rPr>
              <w:t>work</w:t>
            </w:r>
            <w:proofErr w:type="gramEnd"/>
            <w:r w:rsidRPr="00E2075E">
              <w:rPr>
                <w:rFonts w:ascii="Times New Roman" w:hAnsi="Times New Roman" w:cs="Times New Roman"/>
                <w:sz w:val="24"/>
                <w:szCs w:val="24"/>
              </w:rPr>
              <w:t>, wood turning.</w:t>
            </w:r>
          </w:p>
          <w:p w:rsidR="003F24B6" w:rsidRPr="00E2075E" w:rsidRDefault="003F24B6" w:rsidP="00D11009">
            <w:pPr>
              <w:rPr>
                <w:rFonts w:ascii="Times New Roman" w:hAnsi="Times New Roman" w:cs="Times New Roman"/>
                <w:sz w:val="24"/>
                <w:szCs w:val="24"/>
              </w:rPr>
            </w:pPr>
          </w:p>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 xml:space="preserve">(c)    Business plans: format </w:t>
            </w:r>
          </w:p>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 xml:space="preserve">        </w:t>
            </w:r>
            <w:proofErr w:type="gramStart"/>
            <w:r w:rsidRPr="00E2075E">
              <w:rPr>
                <w:rFonts w:ascii="Times New Roman" w:hAnsi="Times New Roman" w:cs="Times New Roman"/>
                <w:sz w:val="24"/>
                <w:szCs w:val="24"/>
              </w:rPr>
              <w:t>and</w:t>
            </w:r>
            <w:proofErr w:type="gramEnd"/>
            <w:r w:rsidRPr="00E2075E">
              <w:rPr>
                <w:rFonts w:ascii="Times New Roman" w:hAnsi="Times New Roman" w:cs="Times New Roman"/>
                <w:sz w:val="24"/>
                <w:szCs w:val="24"/>
              </w:rPr>
              <w:t xml:space="preserve"> content.</w:t>
            </w:r>
          </w:p>
          <w:p w:rsidR="003F24B6" w:rsidRPr="00E2075E" w:rsidRDefault="003F24B6" w:rsidP="00D11009">
            <w:pPr>
              <w:rPr>
                <w:rFonts w:ascii="Times New Roman" w:hAnsi="Times New Roman" w:cs="Times New Roman"/>
                <w:sz w:val="24"/>
                <w:szCs w:val="24"/>
              </w:rPr>
            </w:pPr>
          </w:p>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 xml:space="preserve">(d)    Sources of fund e.g.          gifts, </w:t>
            </w:r>
          </w:p>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 xml:space="preserve">         personal savings, loans, </w:t>
            </w:r>
          </w:p>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 xml:space="preserve">         inheritance, cooperatives </w:t>
            </w:r>
          </w:p>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 xml:space="preserve">         etc.</w:t>
            </w:r>
          </w:p>
          <w:p w:rsidR="003F24B6" w:rsidRPr="00E2075E" w:rsidRDefault="003F24B6" w:rsidP="00D11009">
            <w:pPr>
              <w:rPr>
                <w:rFonts w:ascii="Times New Roman" w:hAnsi="Times New Roman" w:cs="Times New Roman"/>
                <w:sz w:val="24"/>
                <w:szCs w:val="24"/>
              </w:rPr>
            </w:pPr>
          </w:p>
        </w:tc>
        <w:tc>
          <w:tcPr>
            <w:tcW w:w="3186" w:type="dxa"/>
          </w:tcPr>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lastRenderedPageBreak/>
              <w:t>To include characteristic advantages and disadvantages.</w:t>
            </w:r>
          </w:p>
          <w:p w:rsidR="003F24B6" w:rsidRPr="00E2075E" w:rsidRDefault="003F24B6" w:rsidP="00D11009">
            <w:pPr>
              <w:rPr>
                <w:rFonts w:ascii="Times New Roman" w:hAnsi="Times New Roman" w:cs="Times New Roman"/>
                <w:sz w:val="24"/>
                <w:szCs w:val="24"/>
              </w:rPr>
            </w:pPr>
          </w:p>
          <w:p w:rsidR="003F24B6" w:rsidRPr="00E2075E" w:rsidRDefault="003F24B6" w:rsidP="00D11009">
            <w:pPr>
              <w:rPr>
                <w:rFonts w:ascii="Times New Roman" w:hAnsi="Times New Roman" w:cs="Times New Roman"/>
                <w:sz w:val="24"/>
                <w:szCs w:val="24"/>
              </w:rPr>
            </w:pPr>
          </w:p>
          <w:p w:rsidR="003F24B6" w:rsidRPr="00E2075E" w:rsidRDefault="003F24B6" w:rsidP="00D11009">
            <w:pPr>
              <w:rPr>
                <w:rFonts w:ascii="Times New Roman" w:hAnsi="Times New Roman" w:cs="Times New Roman"/>
                <w:sz w:val="24"/>
                <w:szCs w:val="24"/>
              </w:rPr>
            </w:pPr>
          </w:p>
          <w:p w:rsidR="003F24B6" w:rsidRPr="00E2075E" w:rsidRDefault="003F24B6" w:rsidP="00D11009">
            <w:pPr>
              <w:rPr>
                <w:rFonts w:ascii="Times New Roman" w:hAnsi="Times New Roman" w:cs="Times New Roman"/>
                <w:sz w:val="24"/>
                <w:szCs w:val="24"/>
              </w:rPr>
            </w:pPr>
          </w:p>
          <w:p w:rsidR="003F24B6" w:rsidRPr="00E2075E" w:rsidRDefault="003F24B6" w:rsidP="00D11009">
            <w:pPr>
              <w:rPr>
                <w:rFonts w:ascii="Times New Roman" w:hAnsi="Times New Roman" w:cs="Times New Roman"/>
                <w:sz w:val="24"/>
                <w:szCs w:val="24"/>
              </w:rPr>
            </w:pPr>
          </w:p>
          <w:p w:rsidR="003F24B6" w:rsidRPr="00E2075E" w:rsidRDefault="003F24B6" w:rsidP="00D11009">
            <w:pPr>
              <w:rPr>
                <w:rFonts w:ascii="Times New Roman" w:hAnsi="Times New Roman" w:cs="Times New Roman"/>
                <w:sz w:val="24"/>
                <w:szCs w:val="24"/>
              </w:rPr>
            </w:pPr>
          </w:p>
          <w:p w:rsidR="003F24B6" w:rsidRPr="00E2075E" w:rsidRDefault="003F24B6" w:rsidP="00D11009">
            <w:pPr>
              <w:rPr>
                <w:rFonts w:ascii="Times New Roman" w:hAnsi="Times New Roman" w:cs="Times New Roman"/>
                <w:sz w:val="24"/>
                <w:szCs w:val="24"/>
              </w:rPr>
            </w:pPr>
          </w:p>
          <w:p w:rsidR="003F24B6" w:rsidRPr="00E2075E" w:rsidRDefault="003F24B6" w:rsidP="00D11009">
            <w:pPr>
              <w:rPr>
                <w:rFonts w:ascii="Times New Roman" w:hAnsi="Times New Roman" w:cs="Times New Roman"/>
                <w:sz w:val="24"/>
                <w:szCs w:val="24"/>
              </w:rPr>
            </w:pPr>
          </w:p>
          <w:p w:rsidR="003F24B6" w:rsidRPr="00E2075E" w:rsidRDefault="003F24B6" w:rsidP="00D11009">
            <w:pPr>
              <w:rPr>
                <w:rFonts w:ascii="Times New Roman" w:hAnsi="Times New Roman" w:cs="Times New Roman"/>
                <w:sz w:val="24"/>
                <w:szCs w:val="24"/>
              </w:rPr>
            </w:pPr>
          </w:p>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lastRenderedPageBreak/>
              <w:t>To include sample plans.</w:t>
            </w:r>
          </w:p>
          <w:p w:rsidR="003F24B6" w:rsidRPr="00E2075E" w:rsidRDefault="003F24B6" w:rsidP="00D11009">
            <w:pPr>
              <w:rPr>
                <w:rFonts w:ascii="Times New Roman" w:hAnsi="Times New Roman" w:cs="Times New Roman"/>
                <w:sz w:val="24"/>
                <w:szCs w:val="24"/>
              </w:rPr>
            </w:pPr>
          </w:p>
          <w:p w:rsidR="003F24B6" w:rsidRPr="00E2075E" w:rsidRDefault="003F24B6" w:rsidP="00D11009">
            <w:pPr>
              <w:rPr>
                <w:rFonts w:ascii="Times New Roman" w:hAnsi="Times New Roman" w:cs="Times New Roman"/>
                <w:sz w:val="24"/>
                <w:szCs w:val="24"/>
              </w:rPr>
            </w:pPr>
          </w:p>
          <w:p w:rsidR="003F24B6" w:rsidRPr="00E2075E" w:rsidRDefault="003F24B6" w:rsidP="00D11009">
            <w:pPr>
              <w:rPr>
                <w:rFonts w:ascii="Times New Roman" w:hAnsi="Times New Roman" w:cs="Times New Roman"/>
                <w:sz w:val="24"/>
                <w:szCs w:val="24"/>
              </w:rPr>
            </w:pPr>
            <w:r w:rsidRPr="00E2075E">
              <w:rPr>
                <w:rFonts w:ascii="Times New Roman" w:hAnsi="Times New Roman" w:cs="Times New Roman"/>
                <w:sz w:val="24"/>
                <w:szCs w:val="24"/>
              </w:rPr>
              <w:t>To include benefits and the risks.</w:t>
            </w:r>
          </w:p>
        </w:tc>
      </w:tr>
    </w:tbl>
    <w:p w:rsidR="00C87CA3" w:rsidRPr="00E2075E" w:rsidRDefault="00C87CA3" w:rsidP="003F24B6">
      <w:pPr>
        <w:rPr>
          <w:rFonts w:ascii="Times New Roman" w:hAnsi="Times New Roman" w:cs="Times New Roman"/>
          <w:b/>
          <w:sz w:val="24"/>
          <w:szCs w:val="24"/>
          <w:u w:val="single"/>
        </w:rPr>
      </w:pPr>
    </w:p>
    <w:p w:rsidR="00C87CA3" w:rsidRPr="00E2075E" w:rsidRDefault="00C87CA3" w:rsidP="003F24B6">
      <w:pPr>
        <w:rPr>
          <w:rFonts w:ascii="Times New Roman" w:hAnsi="Times New Roman" w:cs="Times New Roman"/>
          <w:b/>
          <w:sz w:val="24"/>
          <w:szCs w:val="24"/>
          <w:u w:val="single"/>
        </w:rPr>
      </w:pPr>
    </w:p>
    <w:p w:rsidR="003F24B6" w:rsidRPr="00E2075E" w:rsidRDefault="008D2D6D" w:rsidP="003F24B6">
      <w:pPr>
        <w:rPr>
          <w:rFonts w:ascii="Times New Roman" w:hAnsi="Times New Roman" w:cs="Times New Roman"/>
          <w:b/>
          <w:sz w:val="24"/>
          <w:szCs w:val="24"/>
          <w:u w:val="single"/>
        </w:rPr>
      </w:pPr>
      <w:r w:rsidRPr="00E2075E">
        <w:rPr>
          <w:rFonts w:ascii="Times New Roman" w:hAnsi="Times New Roman" w:cs="Times New Roman"/>
          <w:b/>
          <w:sz w:val="24"/>
          <w:szCs w:val="24"/>
          <w:u w:val="single"/>
        </w:rPr>
        <w:t>SUGGESTED READING LIST</w:t>
      </w:r>
    </w:p>
    <w:p w:rsidR="00523DFA" w:rsidRPr="00E2075E" w:rsidRDefault="00523DFA" w:rsidP="00523DFA">
      <w:pPr>
        <w:rPr>
          <w:rFonts w:ascii="Times New Roman" w:hAnsi="Times New Roman" w:cs="Times New Roman"/>
          <w:sz w:val="24"/>
          <w:szCs w:val="24"/>
        </w:rPr>
      </w:pPr>
    </w:p>
    <w:p w:rsidR="00523DFA" w:rsidRPr="00E2075E" w:rsidRDefault="00523DFA" w:rsidP="00523DFA">
      <w:pPr>
        <w:rPr>
          <w:rFonts w:ascii="Times New Roman" w:hAnsi="Times New Roman" w:cs="Times New Roman"/>
          <w:sz w:val="24"/>
          <w:szCs w:val="24"/>
        </w:rPr>
      </w:pPr>
      <w:r w:rsidRPr="00E2075E">
        <w:rPr>
          <w:rFonts w:ascii="Times New Roman" w:hAnsi="Times New Roman" w:cs="Times New Roman"/>
          <w:sz w:val="24"/>
          <w:szCs w:val="24"/>
        </w:rPr>
        <w:t>1.</w:t>
      </w:r>
      <w:r w:rsidRPr="00E2075E">
        <w:rPr>
          <w:rFonts w:ascii="Times New Roman" w:hAnsi="Times New Roman" w:cs="Times New Roman"/>
          <w:sz w:val="24"/>
          <w:szCs w:val="24"/>
        </w:rPr>
        <w:tab/>
        <w:t xml:space="preserve">Woodwork in Theory and Practice – John A. Walton, Australian Publishing </w:t>
      </w:r>
    </w:p>
    <w:p w:rsidR="00523DFA" w:rsidRPr="00E2075E" w:rsidRDefault="00523DFA" w:rsidP="00523DFA">
      <w:pPr>
        <w:ind w:left="720" w:hanging="720"/>
        <w:rPr>
          <w:rFonts w:ascii="Times New Roman" w:hAnsi="Times New Roman" w:cs="Times New Roman"/>
          <w:sz w:val="24"/>
          <w:szCs w:val="24"/>
        </w:rPr>
      </w:pPr>
      <w:r w:rsidRPr="00E2075E">
        <w:rPr>
          <w:rFonts w:ascii="Times New Roman" w:hAnsi="Times New Roman" w:cs="Times New Roman"/>
          <w:sz w:val="24"/>
          <w:szCs w:val="24"/>
        </w:rPr>
        <w:t xml:space="preserve">                                                                       </w:t>
      </w:r>
      <w:proofErr w:type="gramStart"/>
      <w:r w:rsidRPr="00E2075E">
        <w:rPr>
          <w:rFonts w:ascii="Times New Roman" w:hAnsi="Times New Roman" w:cs="Times New Roman"/>
          <w:sz w:val="24"/>
          <w:szCs w:val="24"/>
        </w:rPr>
        <w:t>Company.</w:t>
      </w:r>
      <w:proofErr w:type="gramEnd"/>
    </w:p>
    <w:p w:rsidR="00523DFA" w:rsidRPr="00E2075E" w:rsidRDefault="00523DFA" w:rsidP="00523DFA">
      <w:pPr>
        <w:ind w:left="720" w:hanging="720"/>
        <w:rPr>
          <w:rFonts w:ascii="Times New Roman" w:hAnsi="Times New Roman" w:cs="Times New Roman"/>
          <w:sz w:val="24"/>
          <w:szCs w:val="24"/>
        </w:rPr>
      </w:pPr>
    </w:p>
    <w:p w:rsidR="00523DFA" w:rsidRPr="00E2075E" w:rsidRDefault="00523DFA" w:rsidP="00523DFA">
      <w:pPr>
        <w:ind w:left="720" w:hanging="720"/>
        <w:rPr>
          <w:rFonts w:ascii="Times New Roman" w:hAnsi="Times New Roman" w:cs="Times New Roman"/>
          <w:sz w:val="24"/>
          <w:szCs w:val="24"/>
        </w:rPr>
      </w:pPr>
      <w:r w:rsidRPr="00E2075E">
        <w:rPr>
          <w:rFonts w:ascii="Times New Roman" w:hAnsi="Times New Roman" w:cs="Times New Roman"/>
          <w:sz w:val="24"/>
          <w:szCs w:val="24"/>
        </w:rPr>
        <w:t>2.</w:t>
      </w:r>
      <w:r w:rsidRPr="00E2075E">
        <w:rPr>
          <w:rFonts w:ascii="Times New Roman" w:hAnsi="Times New Roman" w:cs="Times New Roman"/>
          <w:sz w:val="24"/>
          <w:szCs w:val="24"/>
        </w:rPr>
        <w:tab/>
        <w:t xml:space="preserve">Woodwork Design and Practice – David M. Shaw – </w:t>
      </w:r>
      <w:proofErr w:type="spellStart"/>
      <w:r w:rsidRPr="00E2075E">
        <w:rPr>
          <w:rFonts w:ascii="Times New Roman" w:hAnsi="Times New Roman" w:cs="Times New Roman"/>
          <w:sz w:val="24"/>
          <w:szCs w:val="24"/>
        </w:rPr>
        <w:t>Hodder</w:t>
      </w:r>
      <w:proofErr w:type="spellEnd"/>
      <w:r w:rsidRPr="00E2075E">
        <w:rPr>
          <w:rFonts w:ascii="Times New Roman" w:hAnsi="Times New Roman" w:cs="Times New Roman"/>
          <w:sz w:val="24"/>
          <w:szCs w:val="24"/>
        </w:rPr>
        <w:t xml:space="preserve"> and Stoughton</w:t>
      </w:r>
    </w:p>
    <w:p w:rsidR="00523DFA" w:rsidRPr="00E2075E" w:rsidRDefault="00523DFA" w:rsidP="00523DFA">
      <w:pPr>
        <w:ind w:left="720" w:hanging="720"/>
        <w:rPr>
          <w:rFonts w:ascii="Times New Roman" w:hAnsi="Times New Roman" w:cs="Times New Roman"/>
          <w:sz w:val="24"/>
          <w:szCs w:val="24"/>
        </w:rPr>
      </w:pPr>
    </w:p>
    <w:p w:rsidR="00523DFA" w:rsidRPr="00E2075E" w:rsidRDefault="00523DFA" w:rsidP="00523DFA">
      <w:pPr>
        <w:ind w:left="720" w:hanging="720"/>
        <w:rPr>
          <w:rFonts w:ascii="Times New Roman" w:hAnsi="Times New Roman" w:cs="Times New Roman"/>
          <w:sz w:val="24"/>
          <w:szCs w:val="24"/>
        </w:rPr>
      </w:pPr>
      <w:r w:rsidRPr="00E2075E">
        <w:rPr>
          <w:rFonts w:ascii="Times New Roman" w:hAnsi="Times New Roman" w:cs="Times New Roman"/>
          <w:sz w:val="24"/>
          <w:szCs w:val="24"/>
        </w:rPr>
        <w:t>3.</w:t>
      </w:r>
      <w:r w:rsidRPr="00E2075E">
        <w:rPr>
          <w:rFonts w:ascii="Times New Roman" w:hAnsi="Times New Roman" w:cs="Times New Roman"/>
          <w:sz w:val="24"/>
          <w:szCs w:val="24"/>
        </w:rPr>
        <w:tab/>
        <w:t>Woodwork by G. N Green</w:t>
      </w:r>
    </w:p>
    <w:p w:rsidR="00523DFA" w:rsidRPr="00E2075E" w:rsidRDefault="00523DFA" w:rsidP="00523DFA">
      <w:pPr>
        <w:ind w:left="720" w:hanging="720"/>
        <w:rPr>
          <w:rFonts w:ascii="Times New Roman" w:hAnsi="Times New Roman" w:cs="Times New Roman"/>
          <w:sz w:val="24"/>
          <w:szCs w:val="24"/>
        </w:rPr>
      </w:pPr>
    </w:p>
    <w:p w:rsidR="00523DFA" w:rsidRPr="00E2075E" w:rsidRDefault="00523DFA" w:rsidP="00523DFA">
      <w:pPr>
        <w:rPr>
          <w:rFonts w:ascii="Times New Roman" w:hAnsi="Times New Roman" w:cs="Times New Roman"/>
          <w:sz w:val="24"/>
          <w:szCs w:val="24"/>
        </w:rPr>
      </w:pPr>
      <w:r w:rsidRPr="00E2075E">
        <w:rPr>
          <w:rFonts w:ascii="Times New Roman" w:hAnsi="Times New Roman" w:cs="Times New Roman"/>
          <w:sz w:val="24"/>
          <w:szCs w:val="24"/>
        </w:rPr>
        <w:t>4.</w:t>
      </w:r>
      <w:r w:rsidRPr="00E2075E">
        <w:rPr>
          <w:rFonts w:ascii="Times New Roman" w:hAnsi="Times New Roman" w:cs="Times New Roman"/>
          <w:sz w:val="24"/>
          <w:szCs w:val="24"/>
        </w:rPr>
        <w:tab/>
        <w:t xml:space="preserve">Basic Principles of Woodwork Design and Drawing – Emmanuel A. </w:t>
      </w:r>
      <w:proofErr w:type="spellStart"/>
      <w:r w:rsidRPr="00E2075E">
        <w:rPr>
          <w:rFonts w:ascii="Times New Roman" w:hAnsi="Times New Roman" w:cs="Times New Roman"/>
          <w:sz w:val="24"/>
          <w:szCs w:val="24"/>
        </w:rPr>
        <w:t>Nnenji</w:t>
      </w:r>
      <w:proofErr w:type="spellEnd"/>
      <w:r w:rsidRPr="00E2075E">
        <w:rPr>
          <w:rFonts w:ascii="Times New Roman" w:hAnsi="Times New Roman" w:cs="Times New Roman"/>
          <w:sz w:val="24"/>
          <w:szCs w:val="24"/>
        </w:rPr>
        <w:t xml:space="preserve"> </w:t>
      </w:r>
    </w:p>
    <w:p w:rsidR="00523DFA" w:rsidRPr="00E2075E" w:rsidRDefault="00523DFA" w:rsidP="00523DFA">
      <w:pPr>
        <w:ind w:left="720" w:hanging="720"/>
        <w:rPr>
          <w:rFonts w:ascii="Times New Roman" w:hAnsi="Times New Roman" w:cs="Times New Roman"/>
          <w:sz w:val="24"/>
          <w:szCs w:val="24"/>
        </w:rPr>
      </w:pPr>
      <w:r w:rsidRPr="00E2075E">
        <w:rPr>
          <w:rFonts w:ascii="Times New Roman" w:hAnsi="Times New Roman" w:cs="Times New Roman"/>
          <w:sz w:val="24"/>
          <w:szCs w:val="24"/>
        </w:rPr>
        <w:t xml:space="preserve">                                                                                                   </w:t>
      </w:r>
      <w:proofErr w:type="spellStart"/>
      <w:r w:rsidRPr="00E2075E">
        <w:rPr>
          <w:rFonts w:ascii="Times New Roman" w:hAnsi="Times New Roman" w:cs="Times New Roman"/>
          <w:sz w:val="24"/>
          <w:szCs w:val="24"/>
        </w:rPr>
        <w:t>Aranke</w:t>
      </w:r>
      <w:proofErr w:type="spellEnd"/>
      <w:r w:rsidRPr="00E2075E">
        <w:rPr>
          <w:rFonts w:ascii="Times New Roman" w:hAnsi="Times New Roman" w:cs="Times New Roman"/>
          <w:sz w:val="24"/>
          <w:szCs w:val="24"/>
        </w:rPr>
        <w:t xml:space="preserve"> woods</w:t>
      </w:r>
    </w:p>
    <w:p w:rsidR="00523DFA" w:rsidRPr="00E2075E" w:rsidRDefault="00523DFA" w:rsidP="00523DFA">
      <w:pPr>
        <w:ind w:left="720" w:hanging="720"/>
        <w:rPr>
          <w:rFonts w:ascii="Times New Roman" w:hAnsi="Times New Roman" w:cs="Times New Roman"/>
          <w:sz w:val="24"/>
          <w:szCs w:val="24"/>
        </w:rPr>
      </w:pPr>
    </w:p>
    <w:p w:rsidR="00523DFA" w:rsidRPr="00E2075E" w:rsidRDefault="00523DFA" w:rsidP="00523DFA">
      <w:pPr>
        <w:rPr>
          <w:rFonts w:ascii="Times New Roman" w:hAnsi="Times New Roman" w:cs="Times New Roman"/>
          <w:sz w:val="24"/>
          <w:szCs w:val="24"/>
        </w:rPr>
      </w:pPr>
      <w:r w:rsidRPr="00E2075E">
        <w:rPr>
          <w:rFonts w:ascii="Times New Roman" w:hAnsi="Times New Roman" w:cs="Times New Roman"/>
          <w:sz w:val="24"/>
          <w:szCs w:val="24"/>
        </w:rPr>
        <w:t>5.</w:t>
      </w:r>
      <w:r w:rsidRPr="00E2075E">
        <w:rPr>
          <w:rFonts w:ascii="Times New Roman" w:hAnsi="Times New Roman" w:cs="Times New Roman"/>
          <w:sz w:val="24"/>
          <w:szCs w:val="24"/>
        </w:rPr>
        <w:tab/>
        <w:t xml:space="preserve">Practical Upholstery – C. </w:t>
      </w:r>
      <w:proofErr w:type="spellStart"/>
      <w:r w:rsidRPr="00E2075E">
        <w:rPr>
          <w:rFonts w:ascii="Times New Roman" w:hAnsi="Times New Roman" w:cs="Times New Roman"/>
          <w:sz w:val="24"/>
          <w:szCs w:val="24"/>
        </w:rPr>
        <w:t>Howes</w:t>
      </w:r>
      <w:proofErr w:type="spellEnd"/>
      <w:r w:rsidRPr="00E2075E">
        <w:rPr>
          <w:rFonts w:ascii="Times New Roman" w:hAnsi="Times New Roman" w:cs="Times New Roman"/>
          <w:sz w:val="24"/>
          <w:szCs w:val="24"/>
        </w:rPr>
        <w:t xml:space="preserve"> F.A. M.U </w:t>
      </w:r>
    </w:p>
    <w:p w:rsidR="00523DFA" w:rsidRPr="00E2075E" w:rsidRDefault="00523DFA" w:rsidP="00523DFA">
      <w:pPr>
        <w:ind w:left="720" w:hanging="720"/>
        <w:rPr>
          <w:rFonts w:ascii="Times New Roman" w:hAnsi="Times New Roman" w:cs="Times New Roman"/>
          <w:sz w:val="24"/>
          <w:szCs w:val="24"/>
        </w:rPr>
      </w:pPr>
      <w:r w:rsidRPr="00E2075E">
        <w:rPr>
          <w:rFonts w:ascii="Times New Roman" w:hAnsi="Times New Roman" w:cs="Times New Roman"/>
          <w:sz w:val="24"/>
          <w:szCs w:val="24"/>
        </w:rPr>
        <w:t xml:space="preserve">                                                 Evans Brothers Limited, London.</w:t>
      </w:r>
    </w:p>
    <w:p w:rsidR="00523DFA" w:rsidRPr="00E2075E" w:rsidRDefault="00523DFA" w:rsidP="00523DFA">
      <w:pPr>
        <w:ind w:left="720" w:hanging="720"/>
        <w:rPr>
          <w:rFonts w:ascii="Times New Roman" w:hAnsi="Times New Roman" w:cs="Times New Roman"/>
          <w:sz w:val="24"/>
          <w:szCs w:val="24"/>
        </w:rPr>
      </w:pPr>
    </w:p>
    <w:p w:rsidR="00523DFA" w:rsidRPr="00E2075E" w:rsidRDefault="00523DFA" w:rsidP="00523DFA">
      <w:pPr>
        <w:rPr>
          <w:rFonts w:ascii="Times New Roman" w:hAnsi="Times New Roman" w:cs="Times New Roman"/>
          <w:sz w:val="24"/>
          <w:szCs w:val="24"/>
        </w:rPr>
      </w:pPr>
      <w:r w:rsidRPr="00E2075E">
        <w:rPr>
          <w:rFonts w:ascii="Times New Roman" w:hAnsi="Times New Roman" w:cs="Times New Roman"/>
          <w:sz w:val="24"/>
          <w:szCs w:val="24"/>
        </w:rPr>
        <w:t>6.</w:t>
      </w:r>
      <w:r w:rsidRPr="00E2075E">
        <w:rPr>
          <w:rFonts w:ascii="Times New Roman" w:hAnsi="Times New Roman" w:cs="Times New Roman"/>
          <w:sz w:val="24"/>
          <w:szCs w:val="24"/>
        </w:rPr>
        <w:tab/>
        <w:t>General Certificate Woodwork by H. E. King</w:t>
      </w:r>
    </w:p>
    <w:p w:rsidR="00523DFA" w:rsidRPr="00E2075E" w:rsidRDefault="00523DFA" w:rsidP="00523DFA">
      <w:pPr>
        <w:ind w:left="720" w:hanging="720"/>
        <w:rPr>
          <w:rFonts w:ascii="Times New Roman" w:hAnsi="Times New Roman" w:cs="Times New Roman"/>
          <w:sz w:val="24"/>
          <w:szCs w:val="24"/>
        </w:rPr>
      </w:pPr>
    </w:p>
    <w:p w:rsidR="00523DFA" w:rsidRPr="00E2075E" w:rsidRDefault="00523DFA" w:rsidP="00523DFA">
      <w:pPr>
        <w:rPr>
          <w:rFonts w:ascii="Times New Roman" w:hAnsi="Times New Roman" w:cs="Times New Roman"/>
          <w:sz w:val="24"/>
          <w:szCs w:val="24"/>
        </w:rPr>
      </w:pPr>
      <w:r w:rsidRPr="00E2075E">
        <w:rPr>
          <w:rFonts w:ascii="Times New Roman" w:hAnsi="Times New Roman" w:cs="Times New Roman"/>
          <w:sz w:val="24"/>
          <w:szCs w:val="24"/>
        </w:rPr>
        <w:t>7.</w:t>
      </w:r>
      <w:r w:rsidRPr="00E2075E">
        <w:rPr>
          <w:rFonts w:ascii="Times New Roman" w:hAnsi="Times New Roman" w:cs="Times New Roman"/>
          <w:sz w:val="24"/>
          <w:szCs w:val="24"/>
        </w:rPr>
        <w:tab/>
        <w:t xml:space="preserve">Fundamentals of Woodworking by </w:t>
      </w:r>
      <w:proofErr w:type="spellStart"/>
      <w:r w:rsidRPr="00E2075E">
        <w:rPr>
          <w:rFonts w:ascii="Times New Roman" w:hAnsi="Times New Roman" w:cs="Times New Roman"/>
          <w:sz w:val="24"/>
          <w:szCs w:val="24"/>
        </w:rPr>
        <w:t>Nurudeen</w:t>
      </w:r>
      <w:proofErr w:type="spellEnd"/>
      <w:r w:rsidRPr="00E2075E">
        <w:rPr>
          <w:rFonts w:ascii="Times New Roman" w:hAnsi="Times New Roman" w:cs="Times New Roman"/>
          <w:sz w:val="24"/>
          <w:szCs w:val="24"/>
        </w:rPr>
        <w:t xml:space="preserve"> </w:t>
      </w:r>
      <w:proofErr w:type="gramStart"/>
      <w:r w:rsidRPr="00E2075E">
        <w:rPr>
          <w:rFonts w:ascii="Times New Roman" w:hAnsi="Times New Roman" w:cs="Times New Roman"/>
          <w:sz w:val="24"/>
          <w:szCs w:val="24"/>
        </w:rPr>
        <w:t>et</w:t>
      </w:r>
      <w:proofErr w:type="gramEnd"/>
      <w:r w:rsidRPr="00E2075E">
        <w:rPr>
          <w:rFonts w:ascii="Times New Roman" w:hAnsi="Times New Roman" w:cs="Times New Roman"/>
          <w:sz w:val="24"/>
          <w:szCs w:val="24"/>
        </w:rPr>
        <w:t xml:space="preserve"> all</w:t>
      </w:r>
    </w:p>
    <w:p w:rsidR="00523DFA" w:rsidRPr="00E2075E" w:rsidRDefault="00523DFA" w:rsidP="00523DFA">
      <w:pPr>
        <w:ind w:left="720" w:hanging="720"/>
        <w:rPr>
          <w:rFonts w:ascii="Times New Roman" w:hAnsi="Times New Roman" w:cs="Times New Roman"/>
          <w:sz w:val="24"/>
          <w:szCs w:val="24"/>
        </w:rPr>
      </w:pPr>
    </w:p>
    <w:p w:rsidR="00523DFA" w:rsidRPr="00E2075E" w:rsidRDefault="00523DFA" w:rsidP="00523DFA">
      <w:pPr>
        <w:rPr>
          <w:rFonts w:ascii="Times New Roman" w:hAnsi="Times New Roman" w:cs="Times New Roman"/>
          <w:sz w:val="24"/>
          <w:szCs w:val="24"/>
        </w:rPr>
      </w:pPr>
      <w:r w:rsidRPr="00E2075E">
        <w:rPr>
          <w:rFonts w:ascii="Times New Roman" w:hAnsi="Times New Roman" w:cs="Times New Roman"/>
          <w:sz w:val="24"/>
          <w:szCs w:val="24"/>
        </w:rPr>
        <w:t>8.</w:t>
      </w:r>
      <w:r w:rsidRPr="00E2075E">
        <w:rPr>
          <w:rFonts w:ascii="Times New Roman" w:hAnsi="Times New Roman" w:cs="Times New Roman"/>
          <w:sz w:val="24"/>
          <w:szCs w:val="24"/>
        </w:rPr>
        <w:tab/>
        <w:t>Woodwork by G. W. Brazier and H. A. Harris</w:t>
      </w:r>
    </w:p>
    <w:p w:rsidR="00523DFA" w:rsidRPr="00E2075E" w:rsidRDefault="00523DFA" w:rsidP="00523DFA">
      <w:pPr>
        <w:ind w:left="720" w:hanging="720"/>
        <w:rPr>
          <w:rFonts w:ascii="Times New Roman" w:hAnsi="Times New Roman" w:cs="Times New Roman"/>
          <w:sz w:val="24"/>
          <w:szCs w:val="24"/>
        </w:rPr>
      </w:pPr>
    </w:p>
    <w:p w:rsidR="00523DFA" w:rsidRPr="00E2075E" w:rsidRDefault="00523DFA" w:rsidP="00523DFA">
      <w:pPr>
        <w:ind w:left="720" w:hanging="720"/>
        <w:rPr>
          <w:rFonts w:ascii="Times New Roman" w:hAnsi="Times New Roman" w:cs="Times New Roman"/>
          <w:sz w:val="24"/>
          <w:szCs w:val="24"/>
        </w:rPr>
      </w:pPr>
      <w:r w:rsidRPr="00E2075E">
        <w:rPr>
          <w:rFonts w:ascii="Times New Roman" w:hAnsi="Times New Roman" w:cs="Times New Roman"/>
          <w:sz w:val="24"/>
          <w:szCs w:val="24"/>
        </w:rPr>
        <w:t>9.</w:t>
      </w:r>
      <w:r w:rsidRPr="00E2075E">
        <w:rPr>
          <w:rFonts w:ascii="Times New Roman" w:hAnsi="Times New Roman" w:cs="Times New Roman"/>
          <w:sz w:val="24"/>
          <w:szCs w:val="24"/>
        </w:rPr>
        <w:tab/>
        <w:t xml:space="preserve">Advance Woodworking and Furniture Making by J. </w:t>
      </w:r>
      <w:proofErr w:type="spellStart"/>
      <w:r w:rsidRPr="00E2075E">
        <w:rPr>
          <w:rFonts w:ascii="Times New Roman" w:hAnsi="Times New Roman" w:cs="Times New Roman"/>
          <w:sz w:val="24"/>
          <w:szCs w:val="24"/>
        </w:rPr>
        <w:t>Fierre</w:t>
      </w:r>
      <w:proofErr w:type="spellEnd"/>
      <w:r w:rsidRPr="00E2075E">
        <w:rPr>
          <w:rFonts w:ascii="Times New Roman" w:hAnsi="Times New Roman" w:cs="Times New Roman"/>
          <w:sz w:val="24"/>
          <w:szCs w:val="24"/>
        </w:rPr>
        <w:t xml:space="preserve"> and G. Hutchings</w:t>
      </w:r>
    </w:p>
    <w:p w:rsidR="00523DFA" w:rsidRPr="00E2075E" w:rsidRDefault="00523DFA" w:rsidP="00523DFA">
      <w:pPr>
        <w:ind w:left="720" w:hanging="720"/>
        <w:rPr>
          <w:rFonts w:ascii="Times New Roman" w:hAnsi="Times New Roman" w:cs="Times New Roman"/>
          <w:sz w:val="24"/>
          <w:szCs w:val="24"/>
        </w:rPr>
      </w:pPr>
    </w:p>
    <w:p w:rsidR="00523DFA" w:rsidRPr="00E2075E" w:rsidRDefault="00523DFA" w:rsidP="00523DFA">
      <w:pPr>
        <w:ind w:left="720" w:hanging="720"/>
        <w:rPr>
          <w:rFonts w:ascii="Times New Roman" w:hAnsi="Times New Roman" w:cs="Times New Roman"/>
          <w:sz w:val="24"/>
          <w:szCs w:val="24"/>
        </w:rPr>
      </w:pPr>
      <w:r w:rsidRPr="00E2075E">
        <w:rPr>
          <w:rFonts w:ascii="Times New Roman" w:hAnsi="Times New Roman" w:cs="Times New Roman"/>
          <w:sz w:val="24"/>
          <w:szCs w:val="24"/>
        </w:rPr>
        <w:t>10.</w:t>
      </w:r>
      <w:r w:rsidRPr="00E2075E">
        <w:rPr>
          <w:rFonts w:ascii="Times New Roman" w:hAnsi="Times New Roman" w:cs="Times New Roman"/>
          <w:sz w:val="24"/>
          <w:szCs w:val="24"/>
        </w:rPr>
        <w:tab/>
        <w:t>Woodwork for Senior Secondary School by CESAC</w:t>
      </w:r>
    </w:p>
    <w:p w:rsidR="00523DFA" w:rsidRPr="00E2075E" w:rsidRDefault="00523DFA" w:rsidP="00523DFA">
      <w:pPr>
        <w:ind w:left="720" w:hanging="720"/>
        <w:rPr>
          <w:rFonts w:ascii="Times New Roman" w:hAnsi="Times New Roman" w:cs="Times New Roman"/>
          <w:sz w:val="24"/>
          <w:szCs w:val="24"/>
        </w:rPr>
      </w:pPr>
    </w:p>
    <w:p w:rsidR="00523DFA" w:rsidRPr="00E2075E" w:rsidRDefault="00523DFA" w:rsidP="00523DFA">
      <w:pPr>
        <w:ind w:left="720" w:hanging="720"/>
        <w:rPr>
          <w:rFonts w:ascii="Times New Roman" w:hAnsi="Times New Roman" w:cs="Times New Roman"/>
          <w:sz w:val="24"/>
          <w:szCs w:val="24"/>
        </w:rPr>
      </w:pPr>
      <w:r w:rsidRPr="00E2075E">
        <w:rPr>
          <w:rFonts w:ascii="Times New Roman" w:hAnsi="Times New Roman" w:cs="Times New Roman"/>
          <w:sz w:val="24"/>
          <w:szCs w:val="24"/>
        </w:rPr>
        <w:t>11.</w:t>
      </w:r>
      <w:r w:rsidRPr="00E2075E">
        <w:rPr>
          <w:rFonts w:ascii="Times New Roman" w:hAnsi="Times New Roman" w:cs="Times New Roman"/>
          <w:sz w:val="24"/>
          <w:szCs w:val="24"/>
        </w:rPr>
        <w:tab/>
        <w:t xml:space="preserve">Woodwork for Senior Secondary School by J. N. K. </w:t>
      </w:r>
      <w:proofErr w:type="spellStart"/>
      <w:r w:rsidRPr="00E2075E">
        <w:rPr>
          <w:rFonts w:ascii="Times New Roman" w:hAnsi="Times New Roman" w:cs="Times New Roman"/>
          <w:sz w:val="24"/>
          <w:szCs w:val="24"/>
        </w:rPr>
        <w:t>Sackey</w:t>
      </w:r>
      <w:proofErr w:type="spellEnd"/>
      <w:r w:rsidRPr="00E2075E">
        <w:rPr>
          <w:rFonts w:ascii="Times New Roman" w:hAnsi="Times New Roman" w:cs="Times New Roman"/>
          <w:sz w:val="24"/>
          <w:szCs w:val="24"/>
        </w:rPr>
        <w:t xml:space="preserve">, G. Manu and R. Y. </w:t>
      </w:r>
      <w:proofErr w:type="spellStart"/>
      <w:r w:rsidRPr="00E2075E">
        <w:rPr>
          <w:rFonts w:ascii="Times New Roman" w:hAnsi="Times New Roman" w:cs="Times New Roman"/>
          <w:sz w:val="24"/>
          <w:szCs w:val="24"/>
        </w:rPr>
        <w:t>Baafi</w:t>
      </w:r>
      <w:proofErr w:type="spellEnd"/>
    </w:p>
    <w:p w:rsidR="00523DFA" w:rsidRPr="00E2075E" w:rsidRDefault="00523DFA" w:rsidP="00523DFA">
      <w:pPr>
        <w:ind w:left="720" w:hanging="720"/>
        <w:rPr>
          <w:rFonts w:ascii="Times New Roman" w:hAnsi="Times New Roman" w:cs="Times New Roman"/>
          <w:sz w:val="24"/>
          <w:szCs w:val="24"/>
        </w:rPr>
      </w:pPr>
    </w:p>
    <w:p w:rsidR="00523DFA" w:rsidRPr="00E2075E" w:rsidRDefault="00523DFA" w:rsidP="00523DFA">
      <w:pPr>
        <w:ind w:left="720" w:hanging="720"/>
        <w:rPr>
          <w:rFonts w:ascii="Times New Roman" w:hAnsi="Times New Roman" w:cs="Times New Roman"/>
          <w:sz w:val="24"/>
          <w:szCs w:val="24"/>
        </w:rPr>
      </w:pPr>
      <w:r w:rsidRPr="00E2075E">
        <w:rPr>
          <w:rFonts w:ascii="Times New Roman" w:hAnsi="Times New Roman" w:cs="Times New Roman"/>
          <w:sz w:val="24"/>
          <w:szCs w:val="24"/>
        </w:rPr>
        <w:t>12.</w:t>
      </w:r>
      <w:r w:rsidRPr="00E2075E">
        <w:rPr>
          <w:rFonts w:ascii="Times New Roman" w:hAnsi="Times New Roman" w:cs="Times New Roman"/>
          <w:sz w:val="24"/>
          <w:szCs w:val="24"/>
        </w:rPr>
        <w:tab/>
        <w:t>Woodwork Made Simple by Tom Pettit</w:t>
      </w:r>
    </w:p>
    <w:p w:rsidR="00523DFA" w:rsidRPr="00E2075E" w:rsidRDefault="00523DFA" w:rsidP="00523DFA">
      <w:pPr>
        <w:ind w:left="720" w:hanging="720"/>
        <w:rPr>
          <w:rFonts w:ascii="Times New Roman" w:hAnsi="Times New Roman" w:cs="Times New Roman"/>
          <w:sz w:val="24"/>
          <w:szCs w:val="24"/>
        </w:rPr>
      </w:pPr>
    </w:p>
    <w:p w:rsidR="00523DFA" w:rsidRPr="00E2075E" w:rsidRDefault="00523DFA" w:rsidP="00523DFA">
      <w:pPr>
        <w:ind w:left="720" w:hanging="720"/>
        <w:rPr>
          <w:rFonts w:ascii="Times New Roman" w:hAnsi="Times New Roman" w:cs="Times New Roman"/>
          <w:sz w:val="24"/>
          <w:szCs w:val="24"/>
        </w:rPr>
      </w:pPr>
      <w:r w:rsidRPr="00E2075E">
        <w:rPr>
          <w:rFonts w:ascii="Times New Roman" w:hAnsi="Times New Roman" w:cs="Times New Roman"/>
          <w:sz w:val="24"/>
          <w:szCs w:val="24"/>
        </w:rPr>
        <w:t>13.</w:t>
      </w:r>
      <w:r w:rsidRPr="00E2075E">
        <w:rPr>
          <w:rFonts w:ascii="Times New Roman" w:hAnsi="Times New Roman" w:cs="Times New Roman"/>
          <w:sz w:val="24"/>
          <w:szCs w:val="24"/>
        </w:rPr>
        <w:tab/>
        <w:t xml:space="preserve">Woodwork Technology by John </w:t>
      </w:r>
      <w:proofErr w:type="spellStart"/>
      <w:r w:rsidRPr="00E2075E">
        <w:rPr>
          <w:rFonts w:ascii="Times New Roman" w:hAnsi="Times New Roman" w:cs="Times New Roman"/>
          <w:sz w:val="24"/>
          <w:szCs w:val="24"/>
        </w:rPr>
        <w:t>Strefford</w:t>
      </w:r>
      <w:proofErr w:type="spellEnd"/>
      <w:r w:rsidRPr="00E2075E">
        <w:rPr>
          <w:rFonts w:ascii="Times New Roman" w:hAnsi="Times New Roman" w:cs="Times New Roman"/>
          <w:sz w:val="24"/>
          <w:szCs w:val="24"/>
        </w:rPr>
        <w:t xml:space="preserve"> Guy McMurdo</w:t>
      </w:r>
    </w:p>
    <w:p w:rsidR="00523DFA" w:rsidRPr="00E2075E" w:rsidRDefault="00523DFA" w:rsidP="00523DFA">
      <w:pPr>
        <w:ind w:left="720" w:hanging="720"/>
        <w:rPr>
          <w:rFonts w:ascii="Times New Roman" w:hAnsi="Times New Roman" w:cs="Times New Roman"/>
          <w:sz w:val="24"/>
          <w:szCs w:val="24"/>
        </w:rPr>
      </w:pPr>
    </w:p>
    <w:p w:rsidR="00523DFA" w:rsidRPr="00E2075E" w:rsidRDefault="00523DFA" w:rsidP="00523DFA">
      <w:pPr>
        <w:ind w:left="720" w:hanging="720"/>
        <w:rPr>
          <w:rFonts w:ascii="Times New Roman" w:hAnsi="Times New Roman" w:cs="Times New Roman"/>
          <w:sz w:val="24"/>
          <w:szCs w:val="24"/>
        </w:rPr>
      </w:pPr>
      <w:r w:rsidRPr="00E2075E">
        <w:rPr>
          <w:rFonts w:ascii="Times New Roman" w:hAnsi="Times New Roman" w:cs="Times New Roman"/>
          <w:sz w:val="24"/>
          <w:szCs w:val="24"/>
        </w:rPr>
        <w:t>14.</w:t>
      </w:r>
      <w:r w:rsidRPr="00E2075E">
        <w:rPr>
          <w:rFonts w:ascii="Times New Roman" w:hAnsi="Times New Roman" w:cs="Times New Roman"/>
          <w:sz w:val="24"/>
          <w:szCs w:val="24"/>
        </w:rPr>
        <w:tab/>
        <w:t xml:space="preserve">Woodwork by E. J. </w:t>
      </w:r>
      <w:proofErr w:type="spellStart"/>
      <w:r w:rsidRPr="00E2075E">
        <w:rPr>
          <w:rFonts w:ascii="Times New Roman" w:hAnsi="Times New Roman" w:cs="Times New Roman"/>
          <w:sz w:val="24"/>
          <w:szCs w:val="24"/>
        </w:rPr>
        <w:t>Wunter</w:t>
      </w:r>
      <w:proofErr w:type="spellEnd"/>
    </w:p>
    <w:p w:rsidR="00523DFA" w:rsidRPr="00E2075E" w:rsidRDefault="00523DFA" w:rsidP="00523DFA">
      <w:pPr>
        <w:ind w:left="720" w:hanging="720"/>
        <w:rPr>
          <w:rFonts w:ascii="Times New Roman" w:hAnsi="Times New Roman" w:cs="Times New Roman"/>
          <w:sz w:val="24"/>
          <w:szCs w:val="24"/>
        </w:rPr>
      </w:pPr>
    </w:p>
    <w:p w:rsidR="00523DFA" w:rsidRPr="00E2075E" w:rsidRDefault="00523DFA" w:rsidP="00523DFA">
      <w:pPr>
        <w:ind w:left="720" w:hanging="720"/>
        <w:rPr>
          <w:rFonts w:ascii="Times New Roman" w:hAnsi="Times New Roman" w:cs="Times New Roman"/>
          <w:sz w:val="24"/>
          <w:szCs w:val="24"/>
        </w:rPr>
      </w:pPr>
      <w:r w:rsidRPr="00E2075E">
        <w:rPr>
          <w:rFonts w:ascii="Times New Roman" w:hAnsi="Times New Roman" w:cs="Times New Roman"/>
          <w:sz w:val="24"/>
          <w:szCs w:val="24"/>
        </w:rPr>
        <w:t>15.</w:t>
      </w:r>
      <w:r w:rsidRPr="00E2075E">
        <w:rPr>
          <w:rFonts w:ascii="Times New Roman" w:hAnsi="Times New Roman" w:cs="Times New Roman"/>
          <w:sz w:val="24"/>
          <w:szCs w:val="24"/>
        </w:rPr>
        <w:tab/>
        <w:t xml:space="preserve">Woodwork Technology by J. K. N. </w:t>
      </w:r>
      <w:proofErr w:type="spellStart"/>
      <w:r w:rsidRPr="00E2075E">
        <w:rPr>
          <w:rFonts w:ascii="Times New Roman" w:hAnsi="Times New Roman" w:cs="Times New Roman"/>
          <w:sz w:val="24"/>
          <w:szCs w:val="24"/>
        </w:rPr>
        <w:t>Sackey</w:t>
      </w:r>
      <w:proofErr w:type="spellEnd"/>
    </w:p>
    <w:p w:rsidR="00523DFA" w:rsidRPr="00E2075E" w:rsidRDefault="00523DFA" w:rsidP="00523DFA">
      <w:pPr>
        <w:ind w:left="720" w:hanging="720"/>
        <w:rPr>
          <w:rFonts w:ascii="Times New Roman" w:hAnsi="Times New Roman" w:cs="Times New Roman"/>
          <w:sz w:val="24"/>
          <w:szCs w:val="24"/>
        </w:rPr>
      </w:pPr>
    </w:p>
    <w:p w:rsidR="00523DFA" w:rsidRPr="00E2075E" w:rsidRDefault="00523DFA" w:rsidP="00523DFA">
      <w:pPr>
        <w:ind w:left="720" w:hanging="720"/>
        <w:rPr>
          <w:rFonts w:ascii="Times New Roman" w:hAnsi="Times New Roman" w:cs="Times New Roman"/>
          <w:sz w:val="24"/>
          <w:szCs w:val="24"/>
        </w:rPr>
      </w:pPr>
      <w:r w:rsidRPr="00E2075E">
        <w:rPr>
          <w:rFonts w:ascii="Times New Roman" w:hAnsi="Times New Roman" w:cs="Times New Roman"/>
          <w:sz w:val="24"/>
          <w:szCs w:val="24"/>
        </w:rPr>
        <w:t>16.</w:t>
      </w:r>
      <w:r w:rsidRPr="00E2075E">
        <w:rPr>
          <w:rFonts w:ascii="Times New Roman" w:hAnsi="Times New Roman" w:cs="Times New Roman"/>
          <w:sz w:val="24"/>
          <w:szCs w:val="24"/>
        </w:rPr>
        <w:tab/>
        <w:t xml:space="preserve">Woodworker’s Pocket Book by Charles H. </w:t>
      </w:r>
      <w:proofErr w:type="spellStart"/>
      <w:r w:rsidRPr="00E2075E">
        <w:rPr>
          <w:rFonts w:ascii="Times New Roman" w:hAnsi="Times New Roman" w:cs="Times New Roman"/>
          <w:sz w:val="24"/>
          <w:szCs w:val="24"/>
        </w:rPr>
        <w:t>Hayford</w:t>
      </w:r>
      <w:proofErr w:type="spellEnd"/>
    </w:p>
    <w:p w:rsidR="00523DFA" w:rsidRPr="00E2075E" w:rsidRDefault="00523DFA" w:rsidP="00523DFA">
      <w:pPr>
        <w:ind w:left="720" w:hanging="720"/>
        <w:rPr>
          <w:rFonts w:ascii="Times New Roman" w:hAnsi="Times New Roman" w:cs="Times New Roman"/>
          <w:sz w:val="24"/>
          <w:szCs w:val="24"/>
        </w:rPr>
      </w:pPr>
    </w:p>
    <w:p w:rsidR="00523DFA" w:rsidRPr="00E2075E" w:rsidRDefault="00523DFA" w:rsidP="00523DFA">
      <w:pPr>
        <w:ind w:left="720" w:hanging="720"/>
        <w:rPr>
          <w:rFonts w:ascii="Times New Roman" w:hAnsi="Times New Roman" w:cs="Times New Roman"/>
          <w:sz w:val="24"/>
          <w:szCs w:val="24"/>
        </w:rPr>
      </w:pPr>
      <w:r w:rsidRPr="00E2075E">
        <w:rPr>
          <w:rFonts w:ascii="Times New Roman" w:hAnsi="Times New Roman" w:cs="Times New Roman"/>
          <w:sz w:val="24"/>
          <w:szCs w:val="24"/>
        </w:rPr>
        <w:t>17.</w:t>
      </w:r>
      <w:r w:rsidRPr="00E2075E">
        <w:rPr>
          <w:rFonts w:ascii="Times New Roman" w:hAnsi="Times New Roman" w:cs="Times New Roman"/>
          <w:sz w:val="24"/>
          <w:szCs w:val="24"/>
        </w:rPr>
        <w:tab/>
        <w:t>Collins complete woodworker’s Manual by Jackson Albert and Day David</w:t>
      </w:r>
    </w:p>
    <w:p w:rsidR="00523DFA" w:rsidRPr="00E2075E" w:rsidRDefault="00523DFA" w:rsidP="00523DFA">
      <w:pPr>
        <w:rPr>
          <w:rFonts w:ascii="Times New Roman" w:hAnsi="Times New Roman" w:cs="Times New Roman"/>
          <w:sz w:val="24"/>
          <w:szCs w:val="24"/>
        </w:rPr>
      </w:pPr>
    </w:p>
    <w:p w:rsidR="00196981" w:rsidRPr="00E2075E" w:rsidRDefault="00196981" w:rsidP="00C87CA3">
      <w:pPr>
        <w:spacing w:line="360" w:lineRule="auto"/>
        <w:rPr>
          <w:rFonts w:ascii="Times New Roman" w:hAnsi="Times New Roman" w:cs="Times New Roman"/>
          <w:sz w:val="24"/>
          <w:szCs w:val="24"/>
        </w:rPr>
      </w:pPr>
    </w:p>
    <w:sectPr w:rsidR="00196981" w:rsidRPr="00E2075E" w:rsidSect="001E5ACF">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3B29" w:rsidRDefault="00213B29" w:rsidP="00704737">
      <w:r>
        <w:separator/>
      </w:r>
    </w:p>
  </w:endnote>
  <w:endnote w:type="continuationSeparator" w:id="1">
    <w:p w:rsidR="00213B29" w:rsidRDefault="00213B29" w:rsidP="007047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52610"/>
      <w:docPartObj>
        <w:docPartGallery w:val="Page Numbers (Bottom of Page)"/>
        <w:docPartUnique/>
      </w:docPartObj>
    </w:sdtPr>
    <w:sdtContent>
      <w:p w:rsidR="00D11009" w:rsidRDefault="00713C00">
        <w:pPr>
          <w:pStyle w:val="Footer"/>
          <w:jc w:val="right"/>
        </w:pPr>
        <w:fldSimple w:instr=" PAGE   \* MERGEFORMAT ">
          <w:r w:rsidR="00B81D96">
            <w:rPr>
              <w:noProof/>
            </w:rPr>
            <w:t>10</w:t>
          </w:r>
        </w:fldSimple>
      </w:p>
    </w:sdtContent>
  </w:sdt>
  <w:p w:rsidR="00D11009" w:rsidRDefault="00D1100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3B29" w:rsidRDefault="00213B29" w:rsidP="00704737">
      <w:r>
        <w:separator/>
      </w:r>
    </w:p>
  </w:footnote>
  <w:footnote w:type="continuationSeparator" w:id="1">
    <w:p w:rsidR="00213B29" w:rsidRDefault="00213B29" w:rsidP="0070473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A4086"/>
    <w:multiLevelType w:val="hybridMultilevel"/>
    <w:tmpl w:val="5F7EB99C"/>
    <w:lvl w:ilvl="0" w:tplc="D11012A4">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A0A40C3"/>
    <w:multiLevelType w:val="multilevel"/>
    <w:tmpl w:val="59F6C236"/>
    <w:lvl w:ilvl="0">
      <w:start w:val="19"/>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DEF2C11"/>
    <w:multiLevelType w:val="multilevel"/>
    <w:tmpl w:val="A4E21600"/>
    <w:lvl w:ilvl="0">
      <w:start w:val="5"/>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EE640D7"/>
    <w:multiLevelType w:val="hybridMultilevel"/>
    <w:tmpl w:val="EA2A0C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4CF6EE3"/>
    <w:multiLevelType w:val="multilevel"/>
    <w:tmpl w:val="86166DCA"/>
    <w:lvl w:ilvl="0">
      <w:start w:val="20"/>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6532392"/>
    <w:multiLevelType w:val="multilevel"/>
    <w:tmpl w:val="C6F2BBD6"/>
    <w:lvl w:ilvl="0">
      <w:start w:val="2"/>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A915D74"/>
    <w:multiLevelType w:val="multilevel"/>
    <w:tmpl w:val="CA5826AA"/>
    <w:lvl w:ilvl="0">
      <w:start w:val="22"/>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CFF0A0C"/>
    <w:multiLevelType w:val="hybridMultilevel"/>
    <w:tmpl w:val="60DA25A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bullet"/>
      <w:lvlText w:val=""/>
      <w:lvlJc w:val="left"/>
      <w:pPr>
        <w:ind w:left="2880"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20493C9B"/>
    <w:multiLevelType w:val="multilevel"/>
    <w:tmpl w:val="91F4AE6A"/>
    <w:lvl w:ilvl="0">
      <w:start w:val="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204D656C"/>
    <w:multiLevelType w:val="hybridMultilevel"/>
    <w:tmpl w:val="C9822C80"/>
    <w:lvl w:ilvl="0" w:tplc="D2A6B8BE">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2386B08"/>
    <w:multiLevelType w:val="hybridMultilevel"/>
    <w:tmpl w:val="7BE6935E"/>
    <w:lvl w:ilvl="0" w:tplc="7CC63B32">
      <w:start w:val="2"/>
      <w:numFmt w:val="lowerLetter"/>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63D2D4B"/>
    <w:multiLevelType w:val="multilevel"/>
    <w:tmpl w:val="8F46070E"/>
    <w:lvl w:ilvl="0">
      <w:start w:val="7"/>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283B22CC"/>
    <w:multiLevelType w:val="hybridMultilevel"/>
    <w:tmpl w:val="A496966C"/>
    <w:lvl w:ilvl="0" w:tplc="88C220C6">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9914F7B"/>
    <w:multiLevelType w:val="multilevel"/>
    <w:tmpl w:val="E894FA84"/>
    <w:lvl w:ilvl="0">
      <w:start w:val="4"/>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2CEC21E5"/>
    <w:multiLevelType w:val="multilevel"/>
    <w:tmpl w:val="298A14D8"/>
    <w:lvl w:ilvl="0">
      <w:start w:val="17"/>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2D4C6D65"/>
    <w:multiLevelType w:val="multilevel"/>
    <w:tmpl w:val="F5FEC764"/>
    <w:lvl w:ilvl="0">
      <w:start w:val="15"/>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098639E"/>
    <w:multiLevelType w:val="multilevel"/>
    <w:tmpl w:val="E92A9F58"/>
    <w:lvl w:ilvl="0">
      <w:start w:val="2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32FA5FD1"/>
    <w:multiLevelType w:val="multilevel"/>
    <w:tmpl w:val="3EDCD052"/>
    <w:lvl w:ilvl="0">
      <w:start w:val="2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387112B"/>
    <w:multiLevelType w:val="multilevel"/>
    <w:tmpl w:val="8982DF78"/>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35280814"/>
    <w:multiLevelType w:val="multilevel"/>
    <w:tmpl w:val="505C5B9C"/>
    <w:lvl w:ilvl="0">
      <w:start w:val="16"/>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CF24064"/>
    <w:multiLevelType w:val="multilevel"/>
    <w:tmpl w:val="FFA8594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20340A2"/>
    <w:multiLevelType w:val="hybridMultilevel"/>
    <w:tmpl w:val="C2C0F68C"/>
    <w:lvl w:ilvl="0" w:tplc="F6D84ACE">
      <w:start w:val="2"/>
      <w:numFmt w:val="lowerLetter"/>
      <w:lvlText w:val="(%1)"/>
      <w:lvlJc w:val="left"/>
      <w:pPr>
        <w:tabs>
          <w:tab w:val="num" w:pos="1440"/>
        </w:tabs>
        <w:ind w:left="1440" w:hanging="720"/>
      </w:pPr>
      <w:rPr>
        <w:rFonts w:hint="default"/>
      </w:rPr>
    </w:lvl>
    <w:lvl w:ilvl="1" w:tplc="043CAA1C">
      <w:start w:val="1"/>
      <w:numFmt w:val="lowerRoman"/>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486179DB"/>
    <w:multiLevelType w:val="multilevel"/>
    <w:tmpl w:val="4FA613B2"/>
    <w:lvl w:ilvl="0">
      <w:start w:val="26"/>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F634C35"/>
    <w:multiLevelType w:val="multilevel"/>
    <w:tmpl w:val="879E1D44"/>
    <w:lvl w:ilvl="0">
      <w:start w:val="22"/>
      <w:numFmt w:val="decimal"/>
      <w:lvlText w:val="%1"/>
      <w:lvlJc w:val="left"/>
      <w:pPr>
        <w:ind w:left="420" w:hanging="420"/>
      </w:pPr>
      <w:rPr>
        <w:rFonts w:hint="default"/>
      </w:rPr>
    </w:lvl>
    <w:lvl w:ilvl="1">
      <w:start w:val="5"/>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4FDA2702"/>
    <w:multiLevelType w:val="multilevel"/>
    <w:tmpl w:val="51D48190"/>
    <w:lvl w:ilvl="0">
      <w:start w:val="23"/>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50842311"/>
    <w:multiLevelType w:val="multilevel"/>
    <w:tmpl w:val="E9E69B1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53C748AB"/>
    <w:multiLevelType w:val="multilevel"/>
    <w:tmpl w:val="F3E08208"/>
    <w:lvl w:ilvl="0">
      <w:start w:val="13"/>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556C5FA4"/>
    <w:multiLevelType w:val="hybridMultilevel"/>
    <w:tmpl w:val="C9BCD48E"/>
    <w:lvl w:ilvl="0" w:tplc="08F4DD0C">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9901FEA"/>
    <w:multiLevelType w:val="hybridMultilevel"/>
    <w:tmpl w:val="8728AC9A"/>
    <w:lvl w:ilvl="0" w:tplc="DF823FE4">
      <w:start w:val="2"/>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5F726A2D"/>
    <w:multiLevelType w:val="hybridMultilevel"/>
    <w:tmpl w:val="2BAA7ED4"/>
    <w:lvl w:ilvl="0" w:tplc="A3DA84C0">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nsid w:val="630042E5"/>
    <w:multiLevelType w:val="hybridMultilevel"/>
    <w:tmpl w:val="430449D6"/>
    <w:lvl w:ilvl="0" w:tplc="3F143E60">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5233168"/>
    <w:multiLevelType w:val="multilevel"/>
    <w:tmpl w:val="3C2E0C78"/>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65DE4806"/>
    <w:multiLevelType w:val="multilevel"/>
    <w:tmpl w:val="89E6BCFE"/>
    <w:lvl w:ilvl="0">
      <w:start w:val="16"/>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055D5A"/>
    <w:multiLevelType w:val="hybridMultilevel"/>
    <w:tmpl w:val="CE04E3E2"/>
    <w:lvl w:ilvl="0" w:tplc="C9848258">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2C360C5"/>
    <w:multiLevelType w:val="hybridMultilevel"/>
    <w:tmpl w:val="1AE89B34"/>
    <w:lvl w:ilvl="0" w:tplc="399A5C0E">
      <w:start w:val="3"/>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nsid w:val="748B5CBB"/>
    <w:multiLevelType w:val="multilevel"/>
    <w:tmpl w:val="6B7CEDD6"/>
    <w:lvl w:ilvl="0">
      <w:start w:val="2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76EC7F15"/>
    <w:multiLevelType w:val="multilevel"/>
    <w:tmpl w:val="3E4C550A"/>
    <w:lvl w:ilvl="0">
      <w:start w:val="11"/>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772C1652"/>
    <w:multiLevelType w:val="multilevel"/>
    <w:tmpl w:val="E29ABC12"/>
    <w:lvl w:ilvl="0">
      <w:start w:val="12"/>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793F42DA"/>
    <w:multiLevelType w:val="hybridMultilevel"/>
    <w:tmpl w:val="DBAA862C"/>
    <w:lvl w:ilvl="0" w:tplc="44664C26">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A0C7424"/>
    <w:multiLevelType w:val="hybridMultilevel"/>
    <w:tmpl w:val="D85CE396"/>
    <w:lvl w:ilvl="0" w:tplc="2962EB84">
      <w:start w:val="2"/>
      <w:numFmt w:val="bullet"/>
      <w:lvlText w:val="-"/>
      <w:lvlJc w:val="left"/>
      <w:pPr>
        <w:tabs>
          <w:tab w:val="num" w:pos="1020"/>
        </w:tabs>
        <w:ind w:left="1020" w:hanging="360"/>
      </w:pPr>
      <w:rPr>
        <w:rFonts w:ascii="Times New Roman" w:eastAsia="Times New Roman" w:hAnsi="Times New Roman" w:cs="Times New Roman" w:hint="default"/>
      </w:rPr>
    </w:lvl>
    <w:lvl w:ilvl="1" w:tplc="04090003" w:tentative="1">
      <w:start w:val="1"/>
      <w:numFmt w:val="bullet"/>
      <w:lvlText w:val="o"/>
      <w:lvlJc w:val="left"/>
      <w:pPr>
        <w:tabs>
          <w:tab w:val="num" w:pos="1740"/>
        </w:tabs>
        <w:ind w:left="1740" w:hanging="360"/>
      </w:pPr>
      <w:rPr>
        <w:rFonts w:ascii="Courier New" w:hAnsi="Courier New" w:cs="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cs="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cs="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40">
    <w:nsid w:val="7B566289"/>
    <w:multiLevelType w:val="hybridMultilevel"/>
    <w:tmpl w:val="2CE23708"/>
    <w:lvl w:ilvl="0" w:tplc="088EAD84">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B7A5092"/>
    <w:multiLevelType w:val="multilevel"/>
    <w:tmpl w:val="85020EA8"/>
    <w:lvl w:ilvl="0">
      <w:start w:val="18"/>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5"/>
  </w:num>
  <w:num w:numId="2">
    <w:abstractNumId w:val="13"/>
  </w:num>
  <w:num w:numId="3">
    <w:abstractNumId w:val="2"/>
  </w:num>
  <w:num w:numId="4">
    <w:abstractNumId w:val="8"/>
  </w:num>
  <w:num w:numId="5">
    <w:abstractNumId w:val="11"/>
  </w:num>
  <w:num w:numId="6">
    <w:abstractNumId w:val="36"/>
  </w:num>
  <w:num w:numId="7">
    <w:abstractNumId w:val="37"/>
  </w:num>
  <w:num w:numId="8">
    <w:abstractNumId w:val="26"/>
  </w:num>
  <w:num w:numId="9">
    <w:abstractNumId w:val="15"/>
  </w:num>
  <w:num w:numId="10">
    <w:abstractNumId w:val="32"/>
  </w:num>
  <w:num w:numId="11">
    <w:abstractNumId w:val="14"/>
  </w:num>
  <w:num w:numId="12">
    <w:abstractNumId w:val="41"/>
  </w:num>
  <w:num w:numId="13">
    <w:abstractNumId w:val="1"/>
  </w:num>
  <w:num w:numId="14">
    <w:abstractNumId w:val="4"/>
  </w:num>
  <w:num w:numId="15">
    <w:abstractNumId w:val="16"/>
  </w:num>
  <w:num w:numId="16">
    <w:abstractNumId w:val="31"/>
  </w:num>
  <w:num w:numId="17">
    <w:abstractNumId w:val="25"/>
  </w:num>
  <w:num w:numId="18">
    <w:abstractNumId w:val="18"/>
  </w:num>
  <w:num w:numId="19">
    <w:abstractNumId w:val="20"/>
  </w:num>
  <w:num w:numId="20">
    <w:abstractNumId w:val="19"/>
  </w:num>
  <w:num w:numId="21">
    <w:abstractNumId w:val="6"/>
  </w:num>
  <w:num w:numId="22">
    <w:abstractNumId w:val="23"/>
  </w:num>
  <w:num w:numId="23">
    <w:abstractNumId w:val="24"/>
  </w:num>
  <w:num w:numId="24">
    <w:abstractNumId w:val="35"/>
  </w:num>
  <w:num w:numId="25">
    <w:abstractNumId w:val="17"/>
  </w:num>
  <w:num w:numId="26">
    <w:abstractNumId w:val="22"/>
  </w:num>
  <w:num w:numId="27">
    <w:abstractNumId w:val="29"/>
  </w:num>
  <w:num w:numId="28">
    <w:abstractNumId w:val="21"/>
  </w:num>
  <w:num w:numId="29">
    <w:abstractNumId w:val="34"/>
  </w:num>
  <w:num w:numId="30">
    <w:abstractNumId w:val="3"/>
  </w:num>
  <w:num w:numId="31">
    <w:abstractNumId w:val="39"/>
  </w:num>
  <w:num w:numId="32">
    <w:abstractNumId w:val="10"/>
  </w:num>
  <w:num w:numId="33">
    <w:abstractNumId w:val="9"/>
  </w:num>
  <w:num w:numId="34">
    <w:abstractNumId w:val="27"/>
  </w:num>
  <w:num w:numId="35">
    <w:abstractNumId w:val="0"/>
  </w:num>
  <w:num w:numId="36">
    <w:abstractNumId w:val="12"/>
  </w:num>
  <w:num w:numId="37">
    <w:abstractNumId w:val="38"/>
  </w:num>
  <w:num w:numId="38">
    <w:abstractNumId w:val="40"/>
  </w:num>
  <w:num w:numId="39">
    <w:abstractNumId w:val="33"/>
  </w:num>
  <w:num w:numId="40">
    <w:abstractNumId w:val="30"/>
  </w:num>
  <w:num w:numId="41">
    <w:abstractNumId w:val="28"/>
  </w:num>
  <w:num w:numId="42">
    <w:abstractNumId w:val="7"/>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F45E69"/>
    <w:rsid w:val="00003FCA"/>
    <w:rsid w:val="001961D4"/>
    <w:rsid w:val="00196981"/>
    <w:rsid w:val="001E5ACF"/>
    <w:rsid w:val="00207EED"/>
    <w:rsid w:val="00213B29"/>
    <w:rsid w:val="002F3DA6"/>
    <w:rsid w:val="00333BB6"/>
    <w:rsid w:val="00377457"/>
    <w:rsid w:val="003D61CC"/>
    <w:rsid w:val="003F24B6"/>
    <w:rsid w:val="0046736B"/>
    <w:rsid w:val="004B4BB0"/>
    <w:rsid w:val="004F2D57"/>
    <w:rsid w:val="00523DFA"/>
    <w:rsid w:val="00591790"/>
    <w:rsid w:val="0065066E"/>
    <w:rsid w:val="006A5448"/>
    <w:rsid w:val="00704737"/>
    <w:rsid w:val="00713C00"/>
    <w:rsid w:val="007B1700"/>
    <w:rsid w:val="007D4EBB"/>
    <w:rsid w:val="00815CC9"/>
    <w:rsid w:val="008465A6"/>
    <w:rsid w:val="00884CB6"/>
    <w:rsid w:val="008947A8"/>
    <w:rsid w:val="008D2D6D"/>
    <w:rsid w:val="00970C64"/>
    <w:rsid w:val="00974256"/>
    <w:rsid w:val="009F2A02"/>
    <w:rsid w:val="00A02D79"/>
    <w:rsid w:val="00A05DF7"/>
    <w:rsid w:val="00A134AC"/>
    <w:rsid w:val="00A369F3"/>
    <w:rsid w:val="00A76CEE"/>
    <w:rsid w:val="00AE29E6"/>
    <w:rsid w:val="00B1459A"/>
    <w:rsid w:val="00B81D96"/>
    <w:rsid w:val="00B97DEE"/>
    <w:rsid w:val="00C15FB4"/>
    <w:rsid w:val="00C42D61"/>
    <w:rsid w:val="00C87CA3"/>
    <w:rsid w:val="00CB2F16"/>
    <w:rsid w:val="00D11009"/>
    <w:rsid w:val="00D27532"/>
    <w:rsid w:val="00D940C6"/>
    <w:rsid w:val="00E2075E"/>
    <w:rsid w:val="00E95FCB"/>
    <w:rsid w:val="00F407BE"/>
    <w:rsid w:val="00F45E69"/>
    <w:rsid w:val="00F4741F"/>
    <w:rsid w:val="00F642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5E69"/>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F45E69"/>
    <w:pPr>
      <w:jc w:val="center"/>
    </w:pPr>
    <w:rPr>
      <w:rFonts w:ascii="Times New Roman" w:eastAsia="Times New Roman" w:hAnsi="Times New Roman" w:cs="Times New Roman"/>
      <w:sz w:val="40"/>
      <w:szCs w:val="20"/>
      <w:u w:val="single"/>
    </w:rPr>
  </w:style>
  <w:style w:type="character" w:customStyle="1" w:styleId="TitleChar">
    <w:name w:val="Title Char"/>
    <w:basedOn w:val="DefaultParagraphFont"/>
    <w:link w:val="Title"/>
    <w:uiPriority w:val="10"/>
    <w:rsid w:val="00F45E69"/>
    <w:rPr>
      <w:rFonts w:ascii="Times New Roman" w:eastAsia="Times New Roman" w:hAnsi="Times New Roman" w:cs="Times New Roman"/>
      <w:sz w:val="40"/>
      <w:szCs w:val="20"/>
      <w:u w:val="single"/>
    </w:rPr>
  </w:style>
  <w:style w:type="paragraph" w:styleId="Subtitle">
    <w:name w:val="Subtitle"/>
    <w:basedOn w:val="Normal"/>
    <w:link w:val="SubtitleChar"/>
    <w:uiPriority w:val="11"/>
    <w:qFormat/>
    <w:rsid w:val="00F45E69"/>
    <w:pPr>
      <w:jc w:val="center"/>
    </w:pPr>
    <w:rPr>
      <w:rFonts w:ascii="Times New Roman" w:eastAsia="Times New Roman" w:hAnsi="Times New Roman" w:cs="Times New Roman"/>
      <w:sz w:val="24"/>
      <w:szCs w:val="24"/>
      <w:u w:val="single"/>
    </w:rPr>
  </w:style>
  <w:style w:type="character" w:customStyle="1" w:styleId="SubtitleChar">
    <w:name w:val="Subtitle Char"/>
    <w:basedOn w:val="DefaultParagraphFont"/>
    <w:link w:val="Subtitle"/>
    <w:uiPriority w:val="11"/>
    <w:rsid w:val="00F45E69"/>
    <w:rPr>
      <w:rFonts w:ascii="Times New Roman" w:eastAsia="Times New Roman" w:hAnsi="Times New Roman" w:cs="Times New Roman"/>
      <w:sz w:val="24"/>
      <w:szCs w:val="24"/>
      <w:u w:val="single"/>
    </w:rPr>
  </w:style>
  <w:style w:type="table" w:styleId="TableGrid">
    <w:name w:val="Table Grid"/>
    <w:basedOn w:val="TableNormal"/>
    <w:rsid w:val="00F45E6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F45E69"/>
    <w:pPr>
      <w:ind w:left="720"/>
      <w:contextualSpacing/>
    </w:pPr>
  </w:style>
  <w:style w:type="paragraph" w:styleId="Header">
    <w:name w:val="header"/>
    <w:basedOn w:val="Normal"/>
    <w:link w:val="HeaderChar"/>
    <w:uiPriority w:val="99"/>
    <w:semiHidden/>
    <w:unhideWhenUsed/>
    <w:rsid w:val="00704737"/>
    <w:pPr>
      <w:tabs>
        <w:tab w:val="center" w:pos="4680"/>
        <w:tab w:val="right" w:pos="9360"/>
      </w:tabs>
    </w:pPr>
  </w:style>
  <w:style w:type="character" w:customStyle="1" w:styleId="HeaderChar">
    <w:name w:val="Header Char"/>
    <w:basedOn w:val="DefaultParagraphFont"/>
    <w:link w:val="Header"/>
    <w:uiPriority w:val="99"/>
    <w:semiHidden/>
    <w:rsid w:val="00704737"/>
  </w:style>
  <w:style w:type="paragraph" w:styleId="Footer">
    <w:name w:val="footer"/>
    <w:basedOn w:val="Normal"/>
    <w:link w:val="FooterChar"/>
    <w:uiPriority w:val="99"/>
    <w:unhideWhenUsed/>
    <w:rsid w:val="00704737"/>
    <w:pPr>
      <w:tabs>
        <w:tab w:val="center" w:pos="4680"/>
        <w:tab w:val="right" w:pos="9360"/>
      </w:tabs>
    </w:pPr>
  </w:style>
  <w:style w:type="character" w:customStyle="1" w:styleId="FooterChar">
    <w:name w:val="Footer Char"/>
    <w:basedOn w:val="DefaultParagraphFont"/>
    <w:link w:val="Footer"/>
    <w:uiPriority w:val="99"/>
    <w:rsid w:val="00704737"/>
  </w:style>
  <w:style w:type="paragraph" w:styleId="BalloonText">
    <w:name w:val="Balloon Text"/>
    <w:basedOn w:val="Normal"/>
    <w:link w:val="BalloonTextChar"/>
    <w:uiPriority w:val="99"/>
    <w:semiHidden/>
    <w:unhideWhenUsed/>
    <w:rsid w:val="00A76CEE"/>
    <w:rPr>
      <w:rFonts w:ascii="Tahoma" w:hAnsi="Tahoma" w:cs="Tahoma"/>
      <w:sz w:val="16"/>
      <w:szCs w:val="16"/>
    </w:rPr>
  </w:style>
  <w:style w:type="character" w:customStyle="1" w:styleId="BalloonTextChar">
    <w:name w:val="Balloon Text Char"/>
    <w:basedOn w:val="DefaultParagraphFont"/>
    <w:link w:val="BalloonText"/>
    <w:uiPriority w:val="99"/>
    <w:semiHidden/>
    <w:rsid w:val="00A76CEE"/>
    <w:rPr>
      <w:rFonts w:ascii="Tahoma" w:hAnsi="Tahoma" w:cs="Tahoma"/>
      <w:sz w:val="16"/>
      <w:szCs w:val="16"/>
    </w:rPr>
  </w:style>
  <w:style w:type="paragraph" w:styleId="NoSpacing">
    <w:name w:val="No Spacing"/>
    <w:uiPriority w:val="1"/>
    <w:qFormat/>
    <w:rsid w:val="00B81D96"/>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088191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10</Pages>
  <Words>2115</Words>
  <Characters>12059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WAEC HQRS</cp:lastModifiedBy>
  <cp:revision>31</cp:revision>
  <dcterms:created xsi:type="dcterms:W3CDTF">2013-09-10T17:01:00Z</dcterms:created>
  <dcterms:modified xsi:type="dcterms:W3CDTF">2013-12-18T14:02:00Z</dcterms:modified>
</cp:coreProperties>
</file>